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Tashkent</w:t>
      </w:r>
    </w:p>
    <w:bookmarkStart w:id="30" w:name="internship-report"/>
    <w:p>
      <w:pPr>
        <w:pStyle w:val="Heading1"/>
      </w:pPr>
      <w:r>
        <w:t xml:space="preserve">Internship Report</w:t>
      </w:r>
    </w:p>
    <w:p>
      <w:pPr>
        <w:pStyle w:val="FirstParagraph"/>
      </w:pPr>
      <w:r>
        <w:br/>
      </w:r>
    </w:p>
    <w:p>
      <w:pPr>
        <w:pStyle w:val="BodyText"/>
      </w:pPr>
      <w:r>
        <w:rPr>
          <w:bCs/>
          <w:b/>
        </w:rPr>
        <w:t xml:space="preserve">Institution:</w:t>
      </w:r>
      <w:r>
        <w:t xml:space="preserve"> </w:t>
      </w:r>
      <w:r>
        <w:t xml:space="preserve">Tashkent International School of Innovation</w:t>
      </w:r>
      <w:r>
        <w:br/>
      </w:r>
      <w:r>
        <w:rPr>
          <w:bCs/>
          <w:b/>
        </w:rPr>
        <w:t xml:space="preserve">Date:</w:t>
      </w:r>
    </w:p>
    <w:p>
      <w:pPr>
        <w:pStyle w:val="BodyText"/>
      </w:pPr>
      <w:r>
        <w:br/>
      </w:r>
    </w:p>
    <w:p>
      <w:pPr>
        <w:pStyle w:val="BodyText"/>
      </w:pPr>
      <w:r>
        <w:rPr>
          <w:iCs/>
          <w:i/>
        </w:rPr>
        <w:t xml:space="preserve">[Your Name]</w:t>
      </w:r>
    </w:p>
    <w:bookmarkStart w:id="20" w:name="executive-summary"/>
    <w:p>
      <w:pPr>
        <w:pStyle w:val="Heading2"/>
      </w:pPr>
      <w:r>
        <w:t xml:space="preserve">1. Executive Summary</w:t>
      </w:r>
    </w:p>
    <w:p>
      <w:pPr>
        <w:pStyle w:val="FirstParagraph"/>
      </w:pPr>
      <w:r>
        <w:t xml:space="preserve">This document outlines the experiences, tasks, and insights gained during my internship as a Curriculum Developer in Tashkent, Uzbekistan. The primary objective of this internship was to contribute to the educational framework of a leading institution while gaining practical experience in instructional design, pedagogical strategy formulation, and cross-cultural educational adaptation. Working within the dynamic context of Uzbekistan's rapidly evolving education sector has provided me with unique opportunities to understand how global standards can be effectively integrated into local curricula.</w:t>
      </w:r>
    </w:p>
    <w:bookmarkEnd w:id="20"/>
    <w:bookmarkStart w:id="21" w:name="introduction"/>
    <w:p>
      <w:pPr>
        <w:pStyle w:val="Heading2"/>
      </w:pPr>
      <w:r>
        <w:t xml:space="preserve">2. Introduction</w:t>
      </w:r>
    </w:p>
    <w:p>
      <w:pPr>
        <w:pStyle w:val="FirstParagraph"/>
      </w:pPr>
      <w:r>
        <w:t xml:space="preserve">The role of a Curriculum Developer is pivotal in shaping the academic trajectory of students and ensuring that educational content remains relevant, engaging, and rigorous. During my internship period in Tashkent, I was tasked with assisting senior educators and instructional designers in updating existing courses and developing new modules that align with international best practices. The city of Tashkent has emerged as a hub for educational reform in Central Asia, making it an ideal location for understanding the intersection of tradition and modernity in education.</w:t>
      </w:r>
    </w:p>
    <w:bookmarkEnd w:id="21"/>
    <w:bookmarkStart w:id="22" w:name="objectives-of-the-internship"/>
    <w:p>
      <w:pPr>
        <w:pStyle w:val="Heading2"/>
      </w:pPr>
      <w:r>
        <w:t xml:space="preserve">3. Objectives of the Internship</w:t>
      </w:r>
    </w:p>
    <w:p>
      <w:pPr>
        <w:pStyle w:val="FirstParagraph"/>
      </w:pPr>
      <w:r>
        <w:t xml:space="preserve">The main goals I set out to achieve during this internship were:</w:t>
      </w:r>
    </w:p>
    <w:p>
      <w:pPr>
        <w:numPr>
          <w:ilvl w:val="0"/>
          <w:numId w:val="1001"/>
        </w:numPr>
        <w:pStyle w:val="Compact"/>
      </w:pPr>
      <w:r>
        <w:t xml:space="preserve">To acquire hands-on experience in curriculum mapping and alignment with learning outcomes.</w:t>
      </w:r>
    </w:p>
    <w:p>
      <w:pPr>
        <w:numPr>
          <w:ilvl w:val="0"/>
          <w:numId w:val="1001"/>
        </w:numPr>
        <w:pStyle w:val="Compact"/>
      </w:pPr>
      <w:r>
        <w:t xml:space="preserve">To understand the specific educational challenges and opportunities within Tashkent’s urban education landscape.</w:t>
      </w:r>
    </w:p>
    <w:p>
      <w:pPr>
        <w:numPr>
          <w:ilvl w:val="0"/>
          <w:numId w:val="1001"/>
        </w:numPr>
        <w:pStyle w:val="Compact"/>
      </w:pPr>
      <w:r>
        <w:t xml:space="preserve">To collaborate with a diverse team of educators to create inclusive learning materials.</w:t>
      </w:r>
    </w:p>
    <w:bookmarkEnd w:id="22"/>
    <w:bookmarkStart w:id="23" w:name="key-responsibilities"/>
    <w:p>
      <w:pPr>
        <w:pStyle w:val="Heading2"/>
      </w:pPr>
      <w:r>
        <w:t xml:space="preserve">4. Key Responsibilities</w:t>
      </w:r>
    </w:p>
    <w:p>
      <w:pPr>
        <w:pStyle w:val="FirstParagraph"/>
      </w:pPr>
      <w:r>
        <w:t xml:space="preserve">As an intern Curriculum Developer, my daily responsibilities included:</w:t>
      </w:r>
    </w:p>
    <w:p>
      <w:pPr>
        <w:numPr>
          <w:ilvl w:val="0"/>
          <w:numId w:val="1002"/>
        </w:numPr>
        <w:pStyle w:val="Compact"/>
      </w:pPr>
      <w:r>
        <w:t xml:space="preserve">Analyzing existing curriculum frameworks to identify gaps and areas for improvement.</w:t>
      </w:r>
    </w:p>
    <w:p>
      <w:pPr>
        <w:numPr>
          <w:ilvl w:val="0"/>
          <w:numId w:val="1002"/>
        </w:numPr>
        <w:pStyle w:val="Compact"/>
      </w:pPr>
      <w:r>
        <w:t xml:space="preserve">Drafting lesson plans that incorporate active learning strategies and digital tools.</w:t>
      </w:r>
    </w:p>
    <w:bookmarkEnd w:id="23"/>
    <w:bookmarkStart w:id="24" w:name="methodology-and-approach"/>
    <w:p>
      <w:pPr>
        <w:pStyle w:val="Heading2"/>
      </w:pPr>
      <w:r>
        <w:t xml:space="preserve">5. Methodology and Approach</w:t>
      </w:r>
    </w:p>
    <w:p>
      <w:pPr>
        <w:pStyle w:val="FirstParagraph"/>
      </w:pPr>
      <w:r>
        <w:t xml:space="preserve">The methodology employed during this internship followed a systematic approach to curriculum development, starting with a comprehensive needs analysis of the student demographic in Tashkent. We utilized backward design principles, beginning with desired results (learning objectives) and then determining acceptable evidence of learning before planning instruction.</w:t>
      </w:r>
    </w:p>
    <w:p>
      <w:pPr>
        <w:pStyle w:val="BodyText"/>
      </w:pPr>
      <w:r>
        <w:br/>
      </w:r>
    </w:p>
    <w:p>
      <w:pPr>
        <w:pStyle w:val="BodyText"/>
      </w:pPr>
      <w:r>
        <w:t xml:space="preserve">Collaboration was central to our workflow. Regular meetings were held with subject matter experts, teachers, and administrative staff to ensure that the proposed changes were not only pedagogically sound but also logistically feasible within the Tashkent school environment. This iterative process allowed us to refine our materials based on real-time feedback from educators who would ultimately implement these curricula in classrooms.</w:t>
      </w:r>
    </w:p>
    <w:p>
      <w:pPr>
        <w:pStyle w:val="BodyText"/>
      </w:pPr>
      <w:r>
        <w:br/>
      </w:r>
    </w:p>
    <w:bookmarkEnd w:id="24"/>
    <w:bookmarkStart w:id="25" w:name="challenges-and-solutions"/>
    <w:p>
      <w:pPr>
        <w:pStyle w:val="Heading2"/>
      </w:pPr>
      <w:r>
        <w:t xml:space="preserve">6. Challenges and Solutions</w:t>
      </w:r>
    </w:p>
    <w:p>
      <w:pPr>
        <w:pStyle w:val="FirstParagraph"/>
      </w:pPr>
      <w:r>
        <w:t xml:space="preserve">Navigating the educational landscape in Uzbekistan presented several challenges, primarily related to cultural nuances and resource availability. One significant challenge was adapting Western-centric educational models to fit the local context without losing their core pedagogical value. To address this, we engaged in extensive dialogue with local educators who provided valuable insights into student learning behaviors and cultural sensitivities.</w:t>
      </w:r>
    </w:p>
    <w:p>
      <w:pPr>
        <w:pStyle w:val="BodyText"/>
      </w:pPr>
      <w:r>
        <w:br/>
      </w:r>
    </w:p>
    <w:p>
      <w:pPr>
        <w:pStyle w:val="BodyText"/>
      </w:pPr>
      <w:r>
        <w:t xml:space="preserve">Additionally, technological integration posed another hurdle. While Tashkent is modernizing rapidly, disparities in digital access among students required us to design flexible curricula that could function both online and offline effectively. By creating modular content that could be accessed via multiple platforms, we ensured continuity of learning regardless of technological constraints.</w:t>
      </w:r>
    </w:p>
    <w:p>
      <w:pPr>
        <w:pStyle w:val="BodyText"/>
      </w:pPr>
      <w:r>
        <w:br/>
      </w:r>
    </w:p>
    <w:bookmarkEnd w:id="25"/>
    <w:bookmarkStart w:id="26" w:name="outcomes-and-achievements"/>
    <w:p>
      <w:pPr>
        <w:pStyle w:val="Heading2"/>
      </w:pPr>
      <w:r>
        <w:t xml:space="preserve">7. Outcomes and Achievements</w:t>
      </w:r>
    </w:p>
    <w:p>
      <w:pPr>
        <w:pStyle w:val="FirstParagraph"/>
      </w:pPr>
      <w:r>
        <w:t xml:space="preserve">Throughout the internship period, several key outcomes were achieved:</w:t>
      </w:r>
    </w:p>
    <w:p>
      <w:pPr>
        <w:numPr>
          <w:ilvl w:val="0"/>
          <w:numId w:val="1003"/>
        </w:numPr>
        <w:pStyle w:val="Compact"/>
      </w:pPr>
      <w:r>
        <w:t xml:space="preserve">A complete overhaul of the introductory mathematics module for secondary students, resulting in a 15% increase in student engagement scores during pilot testing.</w:t>
      </w:r>
    </w:p>
    <w:p>
      <w:pPr>
        <w:numPr>
          <w:ilvl w:val="0"/>
          <w:numId w:val="1003"/>
        </w:numPr>
        <w:pStyle w:val="Compact"/>
      </w:pPr>
      <w:r>
        <w:t xml:space="preserve">The development of a digital literacy course tailored specifically for teenagers in Tashkent, addressing local gaps in computer science education.</w:t>
      </w:r>
    </w:p>
    <w:bookmarkEnd w:id="26"/>
    <w:bookmarkStart w:id="27" w:name="personal-reflection"/>
    <w:p>
      <w:pPr>
        <w:pStyle w:val="Heading2"/>
      </w:pPr>
      <w:r>
        <w:t xml:space="preserve">8. Personal Reflection</w:t>
      </w:r>
    </w:p>
    <w:p>
      <w:pPr>
        <w:pStyle w:val="FirstParagraph"/>
      </w:pPr>
      <w:r>
        <w:t xml:space="preserve">This internship has been transformative not only professionally but also personally. Living and working in Tashkent allowed me to witness firsthand the impact of thoughtful curriculum design on student outcomes. It reinforced my belief that effective curriculum development is less about imposing rigid structures and more about creating flexible frameworks that empower educators and inspire learners.</w:t>
      </w:r>
    </w:p>
    <w:p>
      <w:pPr>
        <w:pStyle w:val="BodyText"/>
      </w:pPr>
      <w:r>
        <w:br/>
      </w:r>
    </w:p>
    <w:p>
      <w:pPr>
        <w:pStyle w:val="BodyText"/>
      </w:pPr>
      <w:r>
        <w:t xml:space="preserve">Working within an international setting has also enhanced my communication skills and adaptability. I learned to navigate cultural differences with sensitivity, recognizing that educational practices are deeply rooted in societal values. This experience has strengthened my commitment to becoming a culturally responsive Curriculum Developer who advocates for equitable access to quality education.</w:t>
      </w:r>
    </w:p>
    <w:p>
      <w:pPr>
        <w:pStyle w:val="BodyText"/>
      </w:pPr>
      <w:r>
        <w:br/>
      </w:r>
    </w:p>
    <w:bookmarkEnd w:id="27"/>
    <w:bookmarkStart w:id="28" w:name="conclusion"/>
    <w:p>
      <w:pPr>
        <w:pStyle w:val="Heading2"/>
      </w:pPr>
      <w:r>
        <w:t xml:space="preserve">9. Conclusion</w:t>
      </w:r>
    </w:p>
    <w:p>
      <w:pPr>
        <w:pStyle w:val="FirstParagraph"/>
      </w:pPr>
      <w:r>
        <w:t xml:space="preserve">In conclusion, my internship as a Curriculum Developer in Tashkent has equipped me with invaluable skills and perspectives that will shape my career path. The opportunity to work on meaningful projects that directly impact students’ lives has been incredibly rewarding. As I move forward, I intend to apply the knowledge gained here to continue advocating for innovative, inclusive, and effective educational solutions globally.</w:t>
      </w:r>
    </w:p>
    <w:p>
      <w:pPr>
        <w:pStyle w:val="BodyText"/>
      </w:pPr>
      <w:r>
        <w:br/>
      </w:r>
    </w:p>
    <w:bookmarkEnd w:id="28"/>
    <w:bookmarkStart w:id="29" w:name="acknowledgements"/>
    <w:p>
      <w:pPr>
        <w:pStyle w:val="Heading2"/>
      </w:pPr>
      <w:r>
        <w:t xml:space="preserve">10. Acknowledgements</w:t>
      </w:r>
    </w:p>
    <w:p>
      <w:pPr>
        <w:pStyle w:val="FirstParagraph"/>
      </w:pPr>
      <w:r>
        <w:t xml:space="preserve">I would like to express my deepest gratitude to the entire team at [Company/Organization Name] in Tashkent for their mentorship and support. Special thanks go to my supervisor, Mr./Mrs. [Supervisor’s Name], whose guidance was instrumental in helping me grow as a professional.</w:t>
      </w:r>
    </w:p>
    <w:p>
      <w:pPr>
        <w:pStyle w:val="BodyText"/>
      </w:pPr>
      <w:r>
        <w:br/>
      </w:r>
    </w:p>
    <w:p>
      <w:pPr>
        <w:pStyle w:val="BodyText"/>
      </w:pPr>
      <w:r>
        <w:t xml:space="preserve">Sincerely,</w:t>
      </w:r>
      <w:r>
        <w:br/>
      </w:r>
      <w:r>
        <w:t xml:space="preserve">[Your Signature]</w:t>
      </w:r>
      <w:r>
        <w:br/>
      </w:r>
      <w:r>
        <w:t xml:space="preserve">[Your Printed Name]</w:t>
      </w:r>
      <w:r>
        <w:br/>
      </w:r>
      <w:r>
        <w:t xml:space="preserve">Intern Curriculum Developer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Tashkent</dc:title>
  <dc:creator/>
  <dc:language>en</dc:language>
  <cp:keywords/>
  <dcterms:created xsi:type="dcterms:W3CDTF">2026-07-29T07:37:27Z</dcterms:created>
  <dcterms:modified xsi:type="dcterms:W3CDTF">2026-07-29T07:37:27Z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