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32"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Kabul, Afghanistan</w:t>
      </w:r>
      <w:r>
        <w:br/>
      </w:r>
      <w:r>
        <w:rPr>
          <w:bCs/>
          <w:b/>
        </w:rPr>
        <w:t xml:space="preserve">Institution Name:</w:t>
      </w:r>
      <w:r>
        <w:t xml:space="preserve"> </w:t>
      </w:r>
      <w:r>
        <w:t xml:space="preserve">National Directorate of Customs (NDC)</w:t>
      </w:r>
      <w:r>
        <w:br/>
      </w:r>
      <w:r>
        <w:rPr>
          <w:bCs/>
          <w:b/>
        </w:rPr>
        <w:t xml:space="preserve">Candidate Role:</w:t>
      </w:r>
      <w:r>
        <w:t xml:space="preserve"> </w:t>
      </w:r>
      <w:r>
        <w:t xml:space="preserve">Intern - Customs Officer</w:t>
      </w:r>
    </w:p>
    <w:bookmarkStart w:id="20" w:name="executive-summary"/>
    <w:p>
      <w:pPr>
        <w:pStyle w:val="Heading2"/>
      </w:pPr>
      <w:r>
        <w:t xml:space="preserve">1. Executive Summary</w:t>
      </w:r>
    </w:p>
    <w:p>
      <w:pPr>
        <w:pStyle w:val="FirstParagraph"/>
      </w:pPr>
      <w:r>
        <w:t xml:space="preserve">This report details the comprehensive internship experience undertaken at the National Directorate of Customs within Afghanistan, specifically focusing on operations in Kabul. The primary objective of this internship was to gain practical insight into the complex regulatory framework governing international trade and border security in a post-conflict developing nation. As an aspiring</w:t>
      </w:r>
      <w:r>
        <w:t xml:space="preserve"> </w:t>
      </w:r>
      <w:r>
        <w:rPr>
          <w:bCs/>
          <w:b/>
        </w:rPr>
        <w:t xml:space="preserve">Customs Officer</w:t>
      </w:r>
      <w:r>
        <w:t xml:space="preserve">, observing and participating in daily procedures at the main cargo terminal and passenger entry points in Kabul provided a unique perspective on the challenges of revenue collection, illicit trade prevention, and facilitation of legitimate commerce. The report outlines the operational environment, specific tasks performed, legal frameworks observed, and the critical role that modernization plays in enhancing national security.</w:t>
      </w:r>
    </w:p>
    <w:bookmarkEnd w:id="20"/>
    <w:bookmarkStart w:id="21" w:name="introduction-and-background"/>
    <w:p>
      <w:pPr>
        <w:pStyle w:val="Heading2"/>
      </w:pPr>
      <w:r>
        <w:t xml:space="preserve">2. Introduction and Background</w:t>
      </w:r>
    </w:p>
    <w:p>
      <w:pPr>
        <w:pStyle w:val="FirstParagraph"/>
      </w:pPr>
      <w:r>
        <w:t xml:space="preserve">The internship was conducted over a period of three months at the central customs facility in Kabul. Kabul serves as the logistical heart of Afghanistan, handling a significant percentage of non-oil imports and exports through its land ports and international airport. The environment in Kabul is characterized by high traffic volume, diverse cargo types ranging from humanitarian aid to commercial goods, and stringent security protocols due to the region's geopolitical sensitivity.</w:t>
      </w:r>
    </w:p>
    <w:p>
      <w:pPr>
        <w:pStyle w:val="BodyText"/>
      </w:pPr>
      <w:r>
        <w:t xml:space="preserve">The role of the</w:t>
      </w:r>
      <w:r>
        <w:t xml:space="preserve"> </w:t>
      </w:r>
      <w:r>
        <w:rPr>
          <w:bCs/>
          <w:b/>
        </w:rPr>
        <w:t xml:space="preserve">Customs Officer</w:t>
      </w:r>
      <w:r>
        <w:t xml:space="preserve"> </w:t>
      </w:r>
      <w:r>
        <w:t xml:space="preserve">in this context extends far beyond simple tax collection. It involves safeguarding national sovereignty, protecting local industries from unfair competition through illegal dumping, and ensuring that prohibited items do not enter or leave the country. The internship aimed to bridge the gap between theoretical knowledge of international trade laws and their practical application on the ground in Afghanistan.</w:t>
      </w:r>
    </w:p>
    <w:bookmarkEnd w:id="21"/>
    <w:bookmarkStart w:id="22" w:name="objectives-of-the-internship"/>
    <w:p>
      <w:pPr>
        <w:pStyle w:val="Heading2"/>
      </w:pPr>
      <w:r>
        <w:t xml:space="preserve">3. Objectives of the Internship</w:t>
      </w:r>
    </w:p>
    <w:p>
      <w:pPr>
        <w:numPr>
          <w:ilvl w:val="0"/>
          <w:numId w:val="1001"/>
        </w:numPr>
        <w:pStyle w:val="Compact"/>
      </w:pPr>
      <w:r>
        <w:t xml:space="preserve">To understand the organizational structure and workflow of customs administration in Afghanistan.</w:t>
      </w:r>
    </w:p>
    <w:p>
      <w:pPr>
        <w:numPr>
          <w:ilvl w:val="0"/>
          <w:numId w:val="1001"/>
        </w:numPr>
        <w:pStyle w:val="Compact"/>
      </w:pPr>
      <w:r>
        <w:t xml:space="preserve">To learn standard operating procedures for cargo declaration, valuation, and classification.</w:t>
      </w:r>
    </w:p>
    <w:p>
      <w:pPr>
        <w:numPr>
          <w:ilvl w:val="0"/>
          <w:numId w:val="1001"/>
        </w:numPr>
        <w:pStyle w:val="Compact"/>
      </w:pPr>
      <w:r>
        <w:t xml:space="preserve">To observe risk management techniques used by senior Customs Officers to detect smuggling activities.</w:t>
      </w:r>
    </w:p>
    <w:p>
      <w:pPr>
        <w:numPr>
          <w:ilvl w:val="0"/>
          <w:numId w:val="1001"/>
        </w:numPr>
        <w:pStyle w:val="Compact"/>
      </w:pPr>
      <w:r>
        <w:t xml:space="preserve">To analyze the impact of digitalization on customs efficiency in Kabul.</w:t>
      </w:r>
    </w:p>
    <w:bookmarkEnd w:id="22"/>
    <w:bookmarkStart w:id="26" w:name="methodology-and-tasks-performed"/>
    <w:p>
      <w:pPr>
        <w:pStyle w:val="Heading2"/>
      </w:pPr>
      <w:r>
        <w:t xml:space="preserve">4. Methodology and Tasks Performed</w:t>
      </w:r>
    </w:p>
    <w:p>
      <w:pPr>
        <w:pStyle w:val="FirstParagraph"/>
      </w:pPr>
      <w:r>
        <w:t xml:space="preserve">The internship followed a rotational schedule, allowing exposure to various departments within the customs authority in Kabul.</w:t>
      </w:r>
    </w:p>
    <w:bookmarkStart w:id="23" w:name="documentation-review-and-clearance"/>
    <w:p>
      <w:pPr>
        <w:pStyle w:val="Heading3"/>
      </w:pPr>
      <w:r>
        <w:t xml:space="preserve">4.1 Documentation Review and Clearance</w:t>
      </w:r>
    </w:p>
    <w:p>
      <w:pPr>
        <w:pStyle w:val="FirstParagraph"/>
      </w:pPr>
      <w:r>
        <w:t xml:space="preserve">In the initial weeks, the intern assisted senior officers in verifying import/export documentation. This included bills of lading, commercial invoices, and packing lists. The complexity of goods originating from multiple jurisdictions required a deep understanding of Harmonized System (HS) codes. In Kabul, many traders faced difficulties due to language barriers and lack of standardized digital records; therefore, manual verification was frequently necessary.</w:t>
      </w:r>
    </w:p>
    <w:bookmarkEnd w:id="23"/>
    <w:bookmarkStart w:id="24" w:name="physical-inspection-procedures"/>
    <w:p>
      <w:pPr>
        <w:pStyle w:val="Heading3"/>
      </w:pPr>
      <w:r>
        <w:t xml:space="preserve">4.2 Physical Inspection Procedures</w:t>
      </w:r>
    </w:p>
    <w:p>
      <w:pPr>
        <w:pStyle w:val="FirstParagraph"/>
      </w:pPr>
      <w:r>
        <w:t xml:space="preserve">A significant portion of the internship involved accompanying Customs Officers during physical inspections at the terminal. The intern learned how to identify discrepancies between declared goods and actual cargo. Specific attention was given to high-risk items such as electronics, textiles, and motor vehicles. Observing the search techniques used by experienced officers highlighted the importance of intuition combined with technical knowledge in detecting concealed contraband.</w:t>
      </w:r>
    </w:p>
    <w:bookmarkEnd w:id="24"/>
    <w:bookmarkStart w:id="25" w:name="risk-assessment-and-intelligence"/>
    <w:p>
      <w:pPr>
        <w:pStyle w:val="Heading3"/>
      </w:pPr>
      <w:r>
        <w:t xml:space="preserve">4.3 Risk Assessment and Intelligence</w:t>
      </w:r>
    </w:p>
    <w:p>
      <w:pPr>
        <w:pStyle w:val="FirstParagraph"/>
      </w:pPr>
      <w:r>
        <w:t xml:space="preserve">The intern was introduced to the risk management unit, which analyzes data to identify shipments requiring enhanced scrutiny. In Kabul, this process is challenging due to fluctuating market prices and informal trade routes. The team utilized limited automated tools alongside manual intelligence gathering from border posts.</w:t>
      </w:r>
    </w:p>
    <w:bookmarkEnd w:id="25"/>
    <w:bookmarkEnd w:id="26"/>
    <w:bookmarkStart w:id="27" w:name="key-challenges-encountered"/>
    <w:p>
      <w:pPr>
        <w:pStyle w:val="Heading2"/>
      </w:pPr>
      <w:r>
        <w:t xml:space="preserve">5. Key Challenges Encountered</w:t>
      </w:r>
    </w:p>
    <w:p>
      <w:pPr>
        <w:pStyle w:val="FirstParagraph"/>
      </w:pPr>
      <w:r>
        <w:t xml:space="preserve">The operational landscape for a Customs Officer in Kabul presents unique hurdles:</w:t>
      </w:r>
    </w:p>
    <w:p>
      <w:pPr>
        <w:numPr>
          <w:ilvl w:val="0"/>
          <w:numId w:val="1002"/>
        </w:numPr>
        <w:pStyle w:val="Compact"/>
      </w:pPr>
      <w:r>
        <w:rPr>
          <w:bCs/>
          <w:b/>
        </w:rPr>
        <w:t xml:space="preserve">Bureaucratic Inefficiencies:</w:t>
      </w:r>
      <w:r>
        <w:t xml:space="preserve"> </w:t>
      </w:r>
      <w:r>
        <w:t xml:space="preserve">Paper-based systems, although slowly being replaced, still cause significant delays at the border.</w:t>
      </w:r>
    </w:p>
    <w:p>
      <w:pPr>
        <w:numPr>
          <w:ilvl w:val="0"/>
          <w:numId w:val="1002"/>
        </w:numPr>
        <w:pStyle w:val="Compact"/>
      </w:pPr>
      <w:r>
        <w:rPr>
          <w:bCs/>
          <w:b/>
        </w:rPr>
        <w:t xml:space="preserve">Social and Political Pressure:</w:t>
      </w:r>
      <w:r>
        <w:t xml:space="preserve"> </w:t>
      </w:r>
      <w:r>
        <w:t xml:space="preserve">Officers often face pressure from local stakeholders or political entities to expedite clearances without proper documentation.</w:t>
      </w:r>
    </w:p>
    <w:p>
      <w:pPr>
        <w:numPr>
          <w:ilvl w:val="0"/>
          <w:numId w:val="1002"/>
        </w:numPr>
        <w:pStyle w:val="Compact"/>
      </w:pPr>
      <w:r>
        <w:rPr>
          <w:bCs/>
          <w:b/>
        </w:rPr>
        <w:t xml:space="preserve">Limited Technology:</w:t>
      </w:r>
      <w:r>
        <w:t xml:space="preserve"> </w:t>
      </w:r>
      <w:r>
        <w:t xml:space="preserve">The lack of advanced scanning technology in some checkpoints in Kabul forces reliance on manual inspections, which is time-consuming and prone to human error.</w:t>
      </w:r>
    </w:p>
    <w:p>
      <w:pPr>
        <w:numPr>
          <w:ilvl w:val="0"/>
          <w:numId w:val="1002"/>
        </w:numPr>
        <w:pStyle w:val="Compact"/>
      </w:pPr>
      <w:r>
        <w:rPr>
          <w:bCs/>
          <w:b/>
        </w:rPr>
        <w:t xml:space="preserve">Economic Volatility:</w:t>
      </w:r>
      <w:r>
        <w:t xml:space="preserve"> </w:t>
      </w:r>
      <w:r>
        <w:t xml:space="preserve">Fluctuating currency exchange rates make the accurate valuation of imported goods extremely difficult for Customs Officers.</w:t>
      </w:r>
    </w:p>
    <w:bookmarkEnd w:id="27"/>
    <w:bookmarkStart w:id="28" w:name="X44c2d38b2da57b86e4561770eedeb235713f986"/>
    <w:p>
      <w:pPr>
        <w:pStyle w:val="Heading2"/>
      </w:pPr>
      <w:r>
        <w:t xml:space="preserve">6. Observations on Modernization in Afghanistan</w:t>
      </w:r>
    </w:p>
    <w:p>
      <w:pPr>
        <w:pStyle w:val="FirstParagraph"/>
      </w:pPr>
      <w:r>
        <w:t xml:space="preserve">A critical finding of this internship is the urgent need for digital transformation within the Afghan customs administration. While efforts have been made to implement ASYCUDA (Automated System for Customs Data) in Kabul, full integration remains incomplete. The transition from manual to electronic processing is essential not only for efficiency but also for transparency, which directly combats corruption—a prevalent issue affecting Customs Officers globally.</w:t>
      </w:r>
    </w:p>
    <w:p>
      <w:pPr>
        <w:pStyle w:val="BodyText"/>
      </w:pPr>
      <w:r>
        <w:t xml:space="preserve">The intern observed that where digital systems were functional, clearance times dropped significantly. This suggests that investing in IT infrastructure and training Kabul-based staff on these systems could yield immediate improvements in trade facilitation and revenue collection.</w:t>
      </w:r>
    </w:p>
    <w:bookmarkEnd w:id="28"/>
    <w:bookmarkStart w:id="29" w:name="conclusion"/>
    <w:p>
      <w:pPr>
        <w:pStyle w:val="Heading2"/>
      </w:pPr>
      <w:r>
        <w:t xml:space="preserve">7. Conclusion</w:t>
      </w:r>
    </w:p>
    <w:p>
      <w:pPr>
        <w:pStyle w:val="FirstParagraph"/>
      </w:pPr>
      <w:r>
        <w:t xml:space="preserve">This internship at the National Directorate of Customs in Afghanistan, Kabul, has been an invaluable learning experience. It provided a realistic view of the duties and responsibilities of a Customs Officer in a challenging environment. The experience underscored the critical role customs play in national security and economic stability.</w:t>
      </w:r>
    </w:p>
    <w:p>
      <w:pPr>
        <w:pStyle w:val="BodyText"/>
      </w:pPr>
      <w:r>
        <w:t xml:space="preserve">The skills acquired—including document verification, inspection techniques, and risk analysis—have significantly enhanced professional competency. Furthermore, understanding the specific socio-economic context of Kabul has provided cultural intelligence that is vital for any future career in international trade or public service.</w:t>
      </w:r>
    </w:p>
    <w:bookmarkEnd w:id="29"/>
    <w:bookmarkStart w:id="30" w:name="recommendations"/>
    <w:p>
      <w:pPr>
        <w:pStyle w:val="Heading2"/>
      </w:pPr>
      <w:r>
        <w:t xml:space="preserve">8. Recommendations</w:t>
      </w:r>
    </w:p>
    <w:p>
      <w:pPr>
        <w:pStyle w:val="FirstParagraph"/>
      </w:pPr>
      <w:r>
        <w:t xml:space="preserve">Based on observations during the internship period, the following recommendations are proposed:</w:t>
      </w:r>
    </w:p>
    <w:p>
      <w:pPr>
        <w:numPr>
          <w:ilvl w:val="0"/>
          <w:numId w:val="1003"/>
        </w:numPr>
        <w:pStyle w:val="Compact"/>
      </w:pPr>
      <w:r>
        <w:rPr>
          <w:bCs/>
          <w:b/>
        </w:rPr>
        <w:t xml:space="preserve">Achieve Full Digitalization:</w:t>
      </w:r>
    </w:p>
    <w:p>
      <w:pPr>
        <w:numPr>
          <w:ilvl w:val="0"/>
          <w:numId w:val="1003"/>
        </w:numPr>
        <w:pStyle w:val="Compact"/>
      </w:pPr>
      <w:r>
        <w:rPr>
          <w:bCs/>
          <w:b/>
        </w:rPr>
        <w:t xml:space="preserve">Enhanced Training Programs:</w:t>
      </w:r>
    </w:p>
    <w:p>
      <w:pPr>
        <w:numPr>
          <w:ilvl w:val="0"/>
          <w:numId w:val="1003"/>
        </w:numPr>
        <w:pStyle w:val="Compact"/>
      </w:pPr>
      <w:r>
        <w:rPr>
          <w:bCs/>
          <w:b/>
        </w:rPr>
        <w:t xml:space="preserve">Inter-Agency Cooperation:</w:t>
      </w:r>
    </w:p>
    <w:p>
      <w:pPr>
        <w:numPr>
          <w:ilvl w:val="0"/>
          <w:numId w:val="1003"/>
        </w:numPr>
        <w:pStyle w:val="Compact"/>
      </w:pPr>
      <w:r>
        <w:rPr>
          <w:bCs/>
          <w:b/>
        </w:rPr>
        <w:t xml:space="preserve">Public Awareness Campaigns:</w:t>
      </w:r>
    </w:p>
    <w:bookmarkEnd w:id="30"/>
    <w:bookmarkStart w:id="31" w:name="acknowledgments"/>
    <w:p>
      <w:pPr>
        <w:pStyle w:val="Heading2"/>
      </w:pPr>
      <w:r>
        <w:t xml:space="preserve">9. Acknowledgments</w:t>
      </w:r>
    </w:p>
    <w:p>
      <w:pPr>
        <w:pStyle w:val="FirstParagraph"/>
      </w:pPr>
      <w:r>
        <w:t xml:space="preserve">The author wishes to express sincere gratitude to the management and staff of the National Directorate of Customs in Afghanistan for their hospitality and mentorship during this internship period. Special thanks go to the senior Customs Officers in Kabul who shared their expertise and insights, making this educational journey possible.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Operations in Afghanistan, Kabul</dc:title>
  <dc:creator/>
  <cp:keywords/>
  <dcterms:created xsi:type="dcterms:W3CDTF">2026-07-29T18:02:11Z</dcterms:created>
  <dcterms:modified xsi:type="dcterms:W3CDTF">2026-07-29T18:02:11Z</dcterms:modified>
</cp:coreProperties>
</file>

<file path=docProps/custom.xml><?xml version="1.0" encoding="utf-8"?>
<Properties xmlns="http://schemas.openxmlformats.org/officeDocument/2006/custom-properties" xmlns:vt="http://schemas.openxmlformats.org/officeDocument/2006/docPropsVTypes"/>
</file>