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1" w:name="internship-report"/>
    <w:p>
      <w:pPr>
        <w:pStyle w:val="Heading1"/>
      </w:pPr>
      <w:r>
        <w:t xml:space="preserve">Internship Report</w:t>
      </w:r>
    </w:p>
    <w:bookmarkStart w:id="20" w:name="X8e05fda8a9d470421fb03af39c7543447531840"/>
    <w:p>
      <w:pPr>
        <w:pStyle w:val="Heading2"/>
      </w:pPr>
      <w:r>
        <w:t xml:space="preserve">The Role and Responsibilities of a Customs Officer in Iraq Baghdad</w:t>
      </w:r>
    </w:p>
    <w:p>
      <w:pPr>
        <w:pStyle w:val="FirstParagraph"/>
      </w:pPr>
      <w:r>
        <w:rPr>
          <w:bCs/>
          <w:b/>
        </w:rPr>
        <w:t xml:space="preserve">Date:</w:t>
      </w:r>
      <w:r>
        <w:br/>
      </w:r>
      <w:r>
        <w:t xml:space="preserve">[Insert Date]</w:t>
      </w:r>
    </w:p>
    <w:bookmarkEnd w:id="20"/>
    <w:bookmarkEnd w:id="21"/>
    <w:bookmarkStart w:id="22" w:name="i.-introduction"/>
    <w:p>
      <w:pPr>
        <w:pStyle w:val="Heading3"/>
      </w:pPr>
      <w:r>
        <w:t xml:space="preserve">I. Introduction</w:t>
      </w:r>
    </w:p>
    <w:p>
      <w:pPr>
        <w:pStyle w:val="FirstParagraph"/>
      </w:pPr>
      <w:r>
        <w:t xml:space="preserve">This report provides a comprehensive overview of my internship experience undertaken as a</w:t>
      </w:r>
      <w:r>
        <w:t xml:space="preserve"> </w:t>
      </w:r>
      <w:r>
        <w:t xml:space="preserve">Customs Officer</w:t>
      </w:r>
      <w:r>
        <w:t xml:space="preserve"> </w:t>
      </w:r>
      <w:r>
        <w:t xml:space="preserve">trainee in the bustling commercial hub of</w:t>
      </w:r>
      <w:r>
        <w:t xml:space="preserve"> </w:t>
      </w:r>
      <w:r>
        <w:t xml:space="preserve">Iraq, specifically within the capital city of Baghdad. The primary objective of this internship was to understand the operational mechanics, legal frameworks, and strategic importance of customs administration in a post-conflict developing nation. Baghdad serves as a critical gateway for international trade into Mesopotamia, making its customs procedures complex yet vital to the nation’s economic recovery and stability.</w:t>
      </w:r>
    </w:p>
    <w:bookmarkEnd w:id="22"/>
    <w:bookmarkStart w:id="23" w:name="ii.-contextual-background-iraq-baghdad"/>
    <w:p>
      <w:pPr>
        <w:pStyle w:val="Heading3"/>
      </w:pPr>
      <w:r>
        <w:t xml:space="preserve">II. Contextual Background: Iraq Baghdad</w:t>
      </w:r>
    </w:p>
    <w:p>
      <w:pPr>
        <w:pStyle w:val="FirstParagraph"/>
      </w:pPr>
      <w:r>
        <w:t xml:space="preserve">To understand the role of a</w:t>
      </w:r>
      <w:r>
        <w:t xml:space="preserve"> </w:t>
      </w:r>
      <w:r>
        <w:t xml:space="preserve">Customs Officer</w:t>
      </w:r>
      <w:r>
        <w:t xml:space="preserve">, one must first appreciate the unique environment of</w:t>
      </w:r>
      <w:r>
        <w:t xml:space="preserve"> </w:t>
      </w:r>
      <w:r>
        <w:t xml:space="preserve">Iraq Baghdad. As the political and economic heart of the country, Baghdad hosts several key transit points, including international airports and land border crossings that facilitate imports from neighboring countries such as Turkey, Jordan, and Iran. The city has undergone significant reconstruction in recent decades, leading to a surge in commercial activities.</w:t>
      </w:r>
    </w:p>
    <w:p>
      <w:pPr>
        <w:pStyle w:val="BodyText"/>
      </w:pPr>
      <w:r>
        <w:t xml:space="preserve">The customs administration in</w:t>
      </w:r>
      <w:r>
        <w:t xml:space="preserve"> </w:t>
      </w:r>
      <w:r>
        <w:t xml:space="preserve">Iraq Baghdad operates under strict regulatory frameworks designed not only to protect national revenue but also to ensure national security. Given the region’s history with smuggling and illicit trade, the role of a</w:t>
      </w:r>
      <w:r>
        <w:t xml:space="preserve"> </w:t>
      </w:r>
      <w:r>
        <w:t xml:space="preserve">Customs Officer</w:t>
      </w:r>
      <w:r>
        <w:t xml:space="preserve"> </w:t>
      </w:r>
      <w:r>
        <w:t xml:space="preserve">in this specific location carries heightened responsibilities compared to more stable jurisdictions. The environment is dynamic, characterized by rapid growth in consumer goods importation and complex logistics networks that require meticulous oversight.</w:t>
      </w:r>
    </w:p>
    <w:bookmarkEnd w:id="23"/>
    <w:bookmarkStart w:id="27" w:name="X991c8cafdfe3a9f742bc6c342794145eb1af5c2"/>
    <w:p>
      <w:pPr>
        <w:pStyle w:val="Heading3"/>
      </w:pPr>
      <w:r>
        <w:t xml:space="preserve">III. Core Responsibilities During Internship</w:t>
      </w:r>
    </w:p>
    <w:bookmarkStart w:id="24" w:name="a.-inspection-and-verification-of-goods"/>
    <w:p>
      <w:pPr>
        <w:pStyle w:val="Heading4"/>
      </w:pPr>
      <w:r>
        <w:t xml:space="preserve">A. Inspection and Verification of Goods</w:t>
      </w:r>
    </w:p>
    <w:p>
      <w:pPr>
        <w:pStyle w:val="FirstParagraph"/>
      </w:pPr>
      <w:r>
        <w:t xml:space="preserve">A significant portion of my time as a</w:t>
      </w:r>
      <w:r>
        <w:t xml:space="preserve"> </w:t>
      </w:r>
      <w:r>
        <w:t xml:space="preserve">Customs Officer</w:t>
      </w:r>
      <w:r>
        <w:t xml:space="preserve"> </w:t>
      </w:r>
      <w:r>
        <w:t xml:space="preserve">trainee was dedicated to assisting senior officers in the inspection of cargo containers arriving at Baghdad’s major ports. This process involves verifying that the physical goods match the documentation provided by importers. We utilized advanced scanning technology alongside manual inspections to detect discrepancies in weight, quantity, or type of merchandise.</w:t>
      </w:r>
    </w:p>
    <w:bookmarkEnd w:id="24"/>
    <w:bookmarkStart w:id="25" w:name="b.-classification-and-tariff-application"/>
    <w:p>
      <w:pPr>
        <w:pStyle w:val="Heading4"/>
      </w:pPr>
      <w:r>
        <w:t xml:space="preserve">B. Classification and Tariff Application</w:t>
      </w:r>
    </w:p>
    <w:p>
      <w:pPr>
        <w:pStyle w:val="FirstParagraph"/>
      </w:pPr>
      <w:r>
        <w:t xml:space="preserve">Understanding the Harmonized System (HS) codes was crucial for my role as a</w:t>
      </w:r>
      <w:r>
        <w:t xml:space="preserve"> </w:t>
      </w:r>
      <w:r>
        <w:t xml:space="preserve">Customs Officer</w:t>
      </w:r>
      <w:r>
        <w:t xml:space="preserve">. In</w:t>
      </w:r>
      <w:r>
        <w:t xml:space="preserve"> </w:t>
      </w:r>
      <w:r>
        <w:t xml:space="preserve">Iraq Baghdad, where trade routes are diverse, correctly classifying goods determines the applicable tariffs. I learned how to navigate the local customs tariff schedule, ensuring that imported electronics, textiles, and machinery were assessed at the correct duty rates. This task required precision and a deep understanding of international trade law.</w:t>
      </w:r>
    </w:p>
    <w:bookmarkEnd w:id="25"/>
    <w:bookmarkStart w:id="26" w:name="c.-risk-management-and-compliance"/>
    <w:p>
      <w:pPr>
        <w:pStyle w:val="Heading4"/>
      </w:pPr>
      <w:r>
        <w:t xml:space="preserve">C. Risk Management and Compliance</w:t>
      </w:r>
    </w:p>
    <w:p>
      <w:pPr>
        <w:pStyle w:val="FirstParagraph"/>
      </w:pPr>
      <w:r>
        <w:t xml:space="preserve">The internship also exposed me to risk management protocols specific to</w:t>
      </w:r>
      <w:r>
        <w:t xml:space="preserve"> </w:t>
      </w:r>
      <w:r>
        <w:t xml:space="preserve">Iraq Baghdad. Customs officers must screen shipments for high-risk items, including dual-use technologies that could be diverted for military purposes. I participated in briefings regarding current security threats and learned how algorithms help identify suspicious patterns in import declarations, thereby streamlining the clearance process for legitimate traders while enhancing border security.</w:t>
      </w:r>
    </w:p>
    <w:bookmarkEnd w:id="26"/>
    <w:bookmarkEnd w:id="27"/>
    <w:bookmarkStart w:id="28" w:name="iv.-challenges-encountered"/>
    <w:p>
      <w:pPr>
        <w:pStyle w:val="Heading3"/>
      </w:pPr>
      <w:r>
        <w:t xml:space="preserve">IV. Challenges Encountered</w:t>
      </w:r>
    </w:p>
    <w:p>
      <w:pPr>
        <w:pStyle w:val="FirstParagraph"/>
      </w:pPr>
      <w:r>
        <w:t xml:space="preserve">The role of a</w:t>
      </w:r>
      <w:r>
        <w:t xml:space="preserve"> </w:t>
      </w:r>
      <w:r>
        <w:t xml:space="preserve">Customs Officer</w:t>
      </w:r>
      <w:r>
        <w:t xml:space="preserve">, particularly in</w:t>
      </w:r>
      <w:r>
        <w:t xml:space="preserve"> </w:t>
      </w:r>
      <w:r>
        <w:t xml:space="preserve">Iraq Baghdad, is fraught with challenges. The most significant obstacle I observed was the bureaucratic complexity inherent in cross-border trade. Delays often occurred due to incomplete documentation or discrepancies between the invoice value and declared value.</w:t>
      </w:r>
    </w:p>
    <w:p>
      <w:pPr>
        <w:pStyle w:val="BodyText"/>
      </w:pPr>
      <w:r>
        <w:t xml:space="preserve">Furthermore, cultural and linguistic barriers occasionally hindered communication between international freight forwarders and local customs staff. As an intern, I assisted in bridging this gap by facilitating translation services during inspections of large shipments entering Baghdad. Additionally, the intense heat during summer months posed physical challenges for officers conducting outdoor container scans at open-air depots around the city.</w:t>
      </w:r>
    </w:p>
    <w:bookmarkEnd w:id="28"/>
    <w:bookmarkStart w:id="29" w:name="Xf86a51e231eb0243174020bba56899b7fe6cb05"/>
    <w:p>
      <w:pPr>
        <w:pStyle w:val="Heading3"/>
      </w:pPr>
      <w:r>
        <w:t xml:space="preserve">V. Skills Acquired and Professional Development</w:t>
      </w:r>
    </w:p>
    <w:p>
      <w:pPr>
        <w:pStyle w:val="FirstParagraph"/>
      </w:pPr>
      <w:r>
        <w:t xml:space="preserve">This internship has equipped me with a robust set of professional skills essential for a career in customs administration:</w:t>
      </w:r>
    </w:p>
    <w:p>
      <w:pPr>
        <w:numPr>
          <w:ilvl w:val="0"/>
          <w:numId w:val="1001"/>
        </w:numPr>
        <w:pStyle w:val="Compact"/>
      </w:pPr>
      <w:r>
        <w:rPr>
          <w:bCs/>
          <w:b/>
        </w:rPr>
        <w:t xml:space="preserve">Analytical Skills:</w:t>
      </w:r>
      <w:r>
        <w:t xml:space="preserve"> </w:t>
      </w:r>
      <w:r>
        <w:t xml:space="preserve">Enhancing the ability to analyze complex trade documents and identify potential fraud or errors.</w:t>
      </w:r>
    </w:p>
    <w:p>
      <w:pPr>
        <w:numPr>
          <w:ilvl w:val="0"/>
          <w:numId w:val="1001"/>
        </w:numPr>
        <w:pStyle w:val="Compact"/>
      </w:pPr>
      <w:r>
        <w:rPr>
          <w:bCs/>
          <w:b/>
        </w:rPr>
        <w:t xml:space="preserve">Negotiation Techniques:</w:t>
      </w:r>
      <w:r>
        <w:t xml:space="preserve"> </w:t>
      </w:r>
      <w:r>
        <w:t xml:space="preserve">Learning how to engage respectfully with traders who may dispute duty assessments, a common occurrence in</w:t>
      </w:r>
      <w:r>
        <w:t xml:space="preserve"> </w:t>
      </w:r>
      <w:r>
        <w:t xml:space="preserve">Iraq Baghdad.</w:t>
      </w:r>
    </w:p>
    <w:p>
      <w:pPr>
        <w:numPr>
          <w:ilvl w:val="0"/>
          <w:numId w:val="1001"/>
        </w:numPr>
        <w:pStyle w:val="Compact"/>
      </w:pPr>
      <w:r>
        <w:t xml:space="preserve">&lt; technological Proficiency: Gaining hands-on experience with digital customs management systems used in the Middle East region.</w:t>
      </w:r>
    </w:p>
    <w:p>
      <w:pPr>
        <w:numPr>
          <w:ilvl w:val="0"/>
          <w:numId w:val="1001"/>
        </w:numPr>
        <w:pStyle w:val="Compact"/>
      </w:pPr>
      <w:r>
        <w:rPr>
          <w:bCs/>
          <w:b/>
        </w:rPr>
        <w:t xml:space="preserve">Cultural Competence:</w:t>
      </w:r>
      <w:r>
        <w:t xml:space="preserve"> </w:t>
      </w:r>
      <w:r>
        <w:t xml:space="preserve">Understanding the local business etiquette and legal nuances specific to operating within</w:t>
      </w:r>
      <w:r>
        <w:t xml:space="preserve"> </w:t>
      </w:r>
      <w:r>
        <w:t xml:space="preserve">Iraq Baghdad’s customs framework.</w:t>
      </w:r>
    </w:p>
    <w:bookmarkEnd w:id="29"/>
    <w:bookmarkStart w:id="30" w:name="v.-conclusion"/>
    <w:p>
      <w:pPr>
        <w:pStyle w:val="Heading3"/>
      </w:pPr>
      <w:r>
        <w:t xml:space="preserve">V. Conclusion</w:t>
      </w:r>
    </w:p>
    <w:p>
      <w:pPr>
        <w:pStyle w:val="FirstParagraph"/>
      </w:pPr>
      <w:r>
        <w:t xml:space="preserve">In conclusion, my internship as a</w:t>
      </w:r>
      <w:r>
        <w:t xml:space="preserve"> </w:t>
      </w:r>
      <w:r>
        <w:t xml:space="preserve">Customs Officer</w:t>
      </w:r>
      <w:r>
        <w:t xml:space="preserve"> </w:t>
      </w:r>
      <w:r>
        <w:t xml:space="preserve">in</w:t>
      </w:r>
      <w:r>
        <w:t xml:space="preserve"> </w:t>
      </w:r>
      <w:r>
        <w:t xml:space="preserve">Iraq Baghdad has been an invaluable educational experience. It provided me with a real-world perspective on the critical intersection of trade facilitation and national security. The unique environment of Baghdad demands adaptability, integrity, and rigorous attention to detail from all personnel involved in customs operations.</w:t>
      </w:r>
    </w:p>
    <w:p>
      <w:pPr>
        <w:pStyle w:val="BodyText"/>
      </w:pPr>
      <w:r>
        <w:t xml:space="preserve">The insights gained regarding the operational procedures in</w:t>
      </w:r>
      <w:r>
        <w:t xml:space="preserve"> </w:t>
      </w:r>
      <w:r>
        <w:t xml:space="preserve">Iraq will undoubtedly serve as a strong foundation for my future career in international logistics and border management. I am grateful for the opportunity to have contributed to the ongoing efforts of modernizing and securing trade channels within one of Asia’s most historically significant cities.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Iraq Baghdad</dc:title>
  <dc:creator/>
  <dc:language>en</dc:language>
  <cp:keywords/>
  <dcterms:created xsi:type="dcterms:W3CDTF">2026-07-29T16:57:01Z</dcterms:created>
  <dcterms:modified xsi:type="dcterms:W3CDTF">2026-07-29T16:57:01Z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