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Operational Dynamics and Regulatory Frameworks of the Customs Officer Role in Morocco, Casablanca</w:t>
      </w:r>
      <w:r>
        <w:br/>
      </w:r>
      <w:r>
        <w:br/>
      </w:r>
    </w:p>
    <w:p>
      <w:pPr>
        <w:pStyle w:val="BodyText"/>
      </w:pPr>
      <w:r>
        <w:rPr>
          <w:bCs/>
          <w:b/>
        </w:rPr>
        <w:t xml:space="preserve">Date:</w:t>
      </w:r>
    </w:p>
    <w:p>
      <w:pPr>
        <w:pStyle w:val="BodyText"/>
      </w:pPr>
      <w:r>
        <w:t xml:space="preserve">October 24, 2023</w:t>
      </w:r>
      <w:r>
        <w:br/>
      </w:r>
      <w:r>
        <w:br/>
      </w:r>
    </w:p>
    <w:p>
      <w:pPr>
        <w:pStyle w:val="BodyText"/>
      </w:pPr>
      <w:r>
        <w:rPr>
          <w:bCs/>
          <w:b/>
        </w:rPr>
        <w:t xml:space="preserve">Location:</w:t>
      </w:r>
    </w:p>
    <w:p>
      <w:pPr>
        <w:pStyle w:val="BodyText"/>
      </w:pPr>
      <w:r>
        <w:t xml:space="preserve">Port of Casablanca &amp; General Directorate of Customs and Indirect Taxes, Morocco</w:t>
      </w:r>
      <w:r>
        <w:br/>
      </w:r>
      <w:r>
        <w:br/>
      </w:r>
    </w:p>
    <w:bookmarkEnd w:id="20"/>
    <w:bookmarkStart w:id="21" w:name="introduction"/>
    <w:p>
      <w:pPr>
        <w:pStyle w:val="Heading2"/>
      </w:pPr>
      <w:r>
        <w:t xml:space="preserve">1. Introduction</w:t>
      </w:r>
    </w:p>
    <w:p>
      <w:pPr>
        <w:pStyle w:val="FirstParagraph"/>
      </w:pPr>
      <w:r>
        <w:t xml:space="preserve">The Kingdom of Morocco stands as a pivotal gateway between Europe, Africa, and the Middle East. At the heart of this strategic trade hub lies Casablanca, the economic capital and home to one of Africa’s largest seaports. This internship report details my professional experience as an intern within the Customs Officer department in Morocco, specifically situated in Casablanca. The primary objective of this placement was to understand the intricate regulatory frameworks governing international trade, observe the operational workflows of a</w:t>
      </w:r>
      <w:r>
        <w:t xml:space="preserve"> </w:t>
      </w:r>
      <w:r>
        <w:rPr>
          <w:bCs/>
          <w:b/>
        </w:rPr>
        <w:t xml:space="preserve">Customs Officer</w:t>
      </w:r>
      <w:r>
        <w:t xml:space="preserve">, and analyze how these functions contribute to Morocco’s broader economic stability and integration into global markets.</w:t>
      </w:r>
    </w:p>
    <w:p>
      <w:pPr>
        <w:pStyle w:val="BodyText"/>
      </w:pPr>
      <w:r>
        <w:t xml:space="preserve">During my tenure in Casablanca, I gained firsthand exposure to the complexities of customs clearance, risk management protocols, and the digital transformation initiatives currently reshaping the sector. This document serves as a comprehensive account of the skills acquired, challenges observed, and professional insights gained while working within this dynamic environment.</w:t>
      </w:r>
    </w:p>
    <w:bookmarkEnd w:id="21"/>
    <w:bookmarkStart w:id="22" w:name="objectives-of-the-internship"/>
    <w:p>
      <w:pPr>
        <w:pStyle w:val="Heading2"/>
      </w:pPr>
      <w:r>
        <w:t xml:space="preserve">2. Objectives of the Internship</w:t>
      </w:r>
    </w:p>
    <w:p>
      <w:pPr>
        <w:pStyle w:val="FirstParagraph"/>
      </w:pPr>
      <w:r>
        <w:t xml:space="preserve">The internship in Morocco was designed with three core objectives in mind. Firstly, to bridge the gap between academic theoretical knowledge and practical application regarding international trade laws. Secondly, to develop a deep understanding of the specific duties performed by a</w:t>
      </w:r>
      <w:r>
        <w:t xml:space="preserve"> </w:t>
      </w:r>
      <w:r>
        <w:rPr>
          <w:bCs/>
          <w:b/>
        </w:rPr>
        <w:t xml:space="preserve">Customs Officer</w:t>
      </w:r>
      <w:r>
        <w:t xml:space="preserve">, including tariff classification, valuation of goods, and origin verification. Finally, to assess the operational efficiency of customs facilities in Casablanca and identify areas for potential procedural optimization within the context of Moroccan administrative culture.</w:t>
      </w:r>
    </w:p>
    <w:bookmarkEnd w:id="22"/>
    <w:bookmarkStart w:id="23" w:name="methodology-and-work-environment"/>
    <w:p>
      <w:pPr>
        <w:pStyle w:val="Heading2"/>
      </w:pPr>
      <w:r>
        <w:t xml:space="preserve">3. Methodology and Work Environment</w:t>
      </w:r>
    </w:p>
    <w:p>
      <w:pPr>
        <w:pStyle w:val="FirstParagraph"/>
      </w:pPr>
      <w:r>
        <w:t xml:space="preserve">The internship was conducted over a period of twelve weeks. The working environment in Casablanca is characterized by a high volume of transactions, requiring precision, speed, and adaptability from all staff members. My daily routine involved shadowing senior officials, attending briefings on new regulatory updates issued by the General Directorate of Customs and Indirect Taxes in Rabat that directly impact Casablanca operations, and participating in field inspections at the port.</w:t>
      </w:r>
    </w:p>
    <w:p>
      <w:pPr>
        <w:pStyle w:val="BodyText"/>
      </w:pPr>
      <w:r>
        <w:t xml:space="preserve">I was integrated into a team responsible for import declarations affecting industrial goods. This role required frequent interaction with shipping agents, freight forwarders, and local business owners. The hierarchical structure typical of Moroccan public administration was evident; however, the environment remained collaborative and supportive of learning. Communication primarily took place in French and Arabic, providing me with valuable experience in cross-cultural professional communication within a North African context.</w:t>
      </w:r>
    </w:p>
    <w:bookmarkEnd w:id="23"/>
    <w:bookmarkStart w:id="24" w:name="key-responsibilities-and-tasks"/>
    <w:p>
      <w:pPr>
        <w:pStyle w:val="Heading2"/>
      </w:pPr>
      <w:r>
        <w:t xml:space="preserve">4. Key Responsibilities and Tasks</w:t>
      </w:r>
    </w:p>
    <w:p>
      <w:pPr>
        <w:pStyle w:val="FirstParagraph"/>
      </w:pPr>
      <w:r>
        <w:rPr>
          <w:bCs/>
          <w:b/>
        </w:rPr>
        <w:t xml:space="preserve">A. Document Verification and Classification:</w:t>
      </w:r>
      <w:r>
        <w:br/>
      </w:r>
      <w:r>
        <w:t xml:space="preserve">One of the primary responsibilities assigned to me was assisting the designated</w:t>
      </w:r>
      <w:r>
        <w:t xml:space="preserve"> </w:t>
      </w:r>
      <w:r>
        <w:rPr>
          <w:bCs/>
          <w:b/>
        </w:rPr>
        <w:t xml:space="preserve">Customs Officer</w:t>
      </w:r>
      <w:r>
        <w:t xml:space="preserve">s in verifying import documents. This included bills of lading, commercial invoices, packing lists, and certificates of origin. I learned how to classify goods using the Harmonized System (HS) codes. Misclassification can lead to significant revenue loss for the state or penalties for importers, making this task critical.</w:t>
      </w:r>
    </w:p>
    <w:p>
      <w:pPr>
        <w:pStyle w:val="BodyText"/>
      </w:pPr>
      <w:r>
        <w:rPr>
          <w:bCs/>
          <w:b/>
        </w:rPr>
        <w:t xml:space="preserve">B. Risk Analysis and Control:</w:t>
      </w:r>
      <w:r>
        <w:br/>
      </w:r>
      <w:r>
        <w:t xml:space="preserve">Casablanca serves as a major entry point for both legal trade and potential smuggling attempts. I observed how risk analysis systems flag suspicious declarations based on price anomalies, frequency of shipments, or country of origin. Under supervision, I helped compile data for statistical reports that aid in identifying high-risk corridors.</w:t>
      </w:r>
    </w:p>
    <w:p>
      <w:pPr>
        <w:pStyle w:val="BodyText"/>
      </w:pPr>
      <w:r>
        <w:rPr>
          <w:bCs/>
          <w:b/>
        </w:rPr>
        <w:t xml:space="preserve">C. Physical Inspection Support:</w:t>
      </w:r>
      <w:r>
        <w:br/>
      </w:r>
      <w:r>
        <w:t xml:space="preserve">Although direct physical inspections were conducted by certified agents, I was present during several select audits to understand the logistical challenges within the Casablanca port infrastructure. This included observing how containers are scanned using X-ray machines and how discrepancies between declared cargo and actual goods are resolved.</w:t>
      </w:r>
    </w:p>
    <w:bookmarkEnd w:id="24"/>
    <w:bookmarkStart w:id="25" w:name="observations-on-digital-transformation"/>
    <w:p>
      <w:pPr>
        <w:pStyle w:val="Heading2"/>
      </w:pPr>
      <w:r>
        <w:t xml:space="preserve">5. Observations on Digital Transformation</w:t>
      </w:r>
    </w:p>
    <w:p>
      <w:pPr>
        <w:pStyle w:val="FirstParagraph"/>
      </w:pPr>
      <w:r>
        <w:t xml:space="preserve">A significant portion of my internship was dedicated to understanding Morocco’s recent push toward modernization in its customs administration. The implementation of the "Douane 2019" strategy and subsequent updates has largely automated procedures previously handled manually. In Casablanca, the shift to digital declaration systems (such as Sydonia++) has drastically reduced clearance times.</w:t>
      </w:r>
    </w:p>
    <w:p>
      <w:pPr>
        <w:pStyle w:val="BodyText"/>
      </w:pPr>
      <w:r>
        <w:t xml:space="preserve">However, I observed that while technology improves efficiency, it also requires robust cybersecurity measures and continuous training for staff. As a future professional in this field, witnessing the balance between human oversight and automated processing provided invaluable insight into the evolving role of the modern</w:t>
      </w:r>
      <w:r>
        <w:t xml:space="preserve"> </w:t>
      </w:r>
      <w:r>
        <w:rPr>
          <w:bCs/>
          <w:b/>
        </w:rPr>
        <w:t xml:space="preserve">Customs Officer</w:t>
      </w:r>
      <w:r>
        <w:t xml:space="preserve">.</w:t>
      </w:r>
    </w:p>
    <w:bookmarkEnd w:id="25"/>
    <w:bookmarkStart w:id="26" w:name="challenges-encountered"/>
    <w:p>
      <w:pPr>
        <w:pStyle w:val="Heading2"/>
      </w:pPr>
      <w:r>
        <w:t xml:space="preserve">6. Challenges Encountered</w:t>
      </w:r>
    </w:p>
    <w:p>
      <w:pPr>
        <w:pStyle w:val="FirstParagraph"/>
      </w:pPr>
      <w:r>
        <w:t xml:space="preserve">The internship was not without its challenges. The sheer volume of trade in Casablanca often leads to congestion and delays. Navigating bureaucratic procedures, which can sometimes be rigid or slow-moving, required patience and persistence. Additionally, language barriers initially posed a challenge when dealing with complex technical terms in Arabic legal texts versus French commercial documents. Overcoming these obstacles enhanced my problem-solving skills and resilience.</w:t>
      </w:r>
    </w:p>
    <w:bookmarkEnd w:id="26"/>
    <w:bookmarkStart w:id="27" w:name="conclusion"/>
    <w:p>
      <w:pPr>
        <w:pStyle w:val="Heading2"/>
      </w:pPr>
      <w:r>
        <w:t xml:space="preserve">7. Conclusion</w:t>
      </w:r>
    </w:p>
    <w:p>
      <w:pPr>
        <w:pStyle w:val="FirstParagraph"/>
      </w:pPr>
      <w:r>
        <w:t xml:space="preserve">In conclusion, this internship in Morocco, specifically within the bustling port city of Casablanca, has been an indispensable part of my academic and professional development. It provided a realistic view of the responsibilities carried out by a</w:t>
      </w:r>
      <w:r>
        <w:t xml:space="preserve"> </w:t>
      </w:r>
      <w:r>
        <w:rPr>
          <w:bCs/>
          <w:b/>
        </w:rPr>
        <w:t xml:space="preserve">Customs Officer</w:t>
      </w:r>
      <w:r>
        <w:t xml:space="preserve">, emphasizing that the role is not merely about collecting taxes but facilitating legitimate trade while protecting national borders.</w:t>
      </w:r>
    </w:p>
    <w:p>
      <w:pPr>
        <w:pStyle w:val="BodyText"/>
      </w:pPr>
      <w:r>
        <w:t xml:space="preserve">The experience highlighted the critical importance of accuracy, ethical integrity, and continuous learning in customs administration. As Morocco continues to position itself as a leading logistics hub in Africa, professionals with training like mine will be essential in maintaining the efficiency and transparency of these operations. I am grateful for the mentorship received during this period and look forward to applying these insights into my future career.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Morocco, Casablanca</dc:title>
  <dc:creator/>
  <dc:language>en</dc:language>
  <cp:keywords/>
  <dcterms:created xsi:type="dcterms:W3CDTF">2026-07-29T09:59:06Z</dcterms:created>
  <dcterms:modified xsi:type="dcterms:W3CDTF">2026-07-29T09:59:06Z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