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internship-report"/>
    <w:p>
      <w:pPr>
        <w:pStyle w:val="Heading1"/>
      </w:pPr>
      <w:r>
        <w:t xml:space="preserve">INTERNSHIP REPORT</w:t>
      </w:r>
    </w:p>
    <w:bookmarkStart w:id="20" w:name="customs-officer-trainee-position"/>
    <w:p>
      <w:pPr>
        <w:pStyle w:val="Heading2"/>
      </w:pPr>
      <w:r>
        <w:t xml:space="preserve">CUSTOMS OFFICER TRAINEE POSITION</w:t>
      </w:r>
    </w:p>
    <w:p>
      <w:pPr>
        <w:pStyle w:val="FirstParagraph"/>
      </w:pPr>
      <w:r>
        <w:br/>
      </w:r>
      <w:r>
        <w:br/>
      </w:r>
    </w:p>
    <w:p>
      <w:pPr>
        <w:pStyle w:val="BodyText"/>
      </w:pPr>
      <w:r>
        <w:rPr>
          <w:bCs/>
          <w:b/>
        </w:rPr>
        <w:t xml:space="preserve">Name of Intern:</w:t>
      </w:r>
      <w:r>
        <w:t xml:space="preserve">    [Your Name]</w:t>
      </w:r>
    </w:p>
    <w:p>
      <w:pPr>
        <w:pStyle w:val="BodyText"/>
      </w:pPr>
      <w:r>
        <w:rPr>
          <w:bCs/>
          <w:b/>
        </w:rPr>
        <w:t xml:space="preserve">Institution:</w:t>
      </w:r>
      <w:r>
        <w:t xml:space="preserve">    [Name of University/Institution]</w:t>
      </w:r>
    </w:p>
    <w:p>
      <w:pPr>
        <w:pStyle w:val="BodyText"/>
      </w:pPr>
      <w:r>
        <w:rPr>
          <w:bCs/>
          <w:b/>
        </w:rPr>
        <w:t xml:space="preserve">Location:</w:t>
      </w:r>
      <w:r>
        <w:t xml:space="preserve">&amp; Russia, Saint Petersburg</w:t>
      </w:r>
    </w:p>
    <w:p>
      <w:pPr>
        <w:pStyle w:val="BodyText"/>
      </w:pPr>
      <w:r>
        <w:rPr>
          <w:vertAlign w:val="superscript"/>
        </w:rPr>
        <w:t xml:space="preserve">Pontification Period:</w:t>
      </w:r>
      <w:r>
        <w:t xml:space="preserve">   [Start Date] – [End Date]</w:t>
      </w:r>
    </w:p>
    <w:bookmarkEnd w:id="20"/>
    <w:bookmarkEnd w:id="21"/>
    <w:p>
      <w:pPr>
        <w:pStyle w:val="BodyText"/>
      </w:pPr>
      <w:r>
        <w:t xml:space="preserve">1.0 Introduction and Background</w:t>
      </w:r>
    </w:p>
    <w:p>
      <w:pPr>
        <w:pStyle w:val="BodyText"/>
      </w:pPr>
      <w:r>
        <w:br/>
      </w:r>
    </w:p>
    <w:p>
      <w:pPr>
        <w:pStyle w:val="BodyText"/>
      </w:pPr>
      <w:r>
        <w:t xml:space="preserve">The purpose of this Internship Report is to document the practical experience, academic insights, and professional development acquired during a comprehensive internship period undertaken in Russia, specifically within the bustling port city of Saint Petersburg. The role assumed was that of an Intern Customs Officer under the auspices of the Federal Customs Service (FTS) located at one of Saint Petersburg’s primary border control checkpoints. This document outlines the operational procedures encountered, legal frameworks applied, and cultural nuances observed while serving as a Customs Officer in this historically significant and economically vital region.</w:t>
      </w:r>
    </w:p>
    <w:p>
      <w:pPr>
        <w:pStyle w:val="BodyText"/>
      </w:pPr>
      <w:r>
        <w:br/>
      </w:r>
    </w:p>
    <w:p>
      <w:pPr>
        <w:pStyle w:val="BodyText"/>
      </w:pPr>
      <w:r>
        <w:t xml:space="preserve">Saint Petersburg serves as Russia's gateway to Europe. As a major hub for maritime trade via the Port of Saint Petersburg and air travel via Pulkovo Airport, the demand for skilled Customs Officers is paramount. The internship provided a unique vantage point to understand how national security, fiscal revenue collection, and international trade facilitation intersect within the complex bureaucratic landscape of Russia.</w:t>
      </w:r>
    </w:p>
    <w:p>
      <w:pPr>
        <w:pStyle w:val="BodyText"/>
      </w:pPr>
      <w:r>
        <w:t xml:space="preserve">2.0 Internship Objectives</w:t>
      </w:r>
    </w:p>
    <w:p>
      <w:pPr>
        <w:pStyle w:val="BodyText"/>
      </w:pPr>
      <w:r>
        <w:br/>
      </w:r>
    </w:p>
    <w:p>
      <w:pPr>
        <w:pStyle w:val="BodyText"/>
      </w:pPr>
      <w:r>
        <w:t xml:space="preserve">The primary objectives of this internship were multifaceted, designed to bridge the gap between theoretical customs law studies and real-world application. Key goals included:</w:t>
      </w:r>
    </w:p>
    <w:p>
      <w:pPr>
        <w:numPr>
          <w:ilvl w:val="0"/>
          <w:numId w:val="1001"/>
        </w:numPr>
        <w:pStyle w:val="Compact"/>
      </w:pPr>
      <w:r>
        <w:t xml:space="preserve">To gain a comprehensive understanding of the legal framework governing international trade and customs regulation in Russia.</w:t>
      </w:r>
    </w:p>
    <w:p>
      <w:pPr>
        <w:numPr>
          <w:ilvl w:val="0"/>
          <w:numId w:val="1001"/>
        </w:numPr>
        <w:pStyle w:val="Compact"/>
      </w:pPr>
      <w:r>
        <w:t xml:space="preserve">To observe and assist senior Customs Officers in the risk assessment, inspection, and clearance of imported goods.</w:t>
      </w:r>
    </w:p>
    <w:p>
      <w:pPr>
        <w:numPr>
          <w:ilvl w:val="0"/>
          <w:numId w:val="1001"/>
        </w:numPr>
        <w:pStyle w:val="Compact"/>
      </w:pPr>
      <w:r>
        <w:t xml:space="preserve">To develop proficiency in using digital customs declaration systems utilized within Saint Petersburg's administrative infrastructure.</w:t>
      </w:r>
    </w:p>
    <w:p>
      <w:pPr>
        <w:numPr>
          <w:ilvl w:val="0"/>
          <w:numId w:val="1001"/>
        </w:numPr>
        <w:pStyle w:val="Compact"/>
      </w:pPr>
      <w:r>
        <w:t xml:space="preserve">To understand the procedural requirements for handling restricted items, including controlled substances, arms, ammunition, and cultural heritage artifacts.</w:t>
      </w:r>
    </w:p>
    <w:p>
      <w:pPr>
        <w:pStyle w:val="FirstParagraph"/>
      </w:pPr>
      <w:r>
        <w:t xml:space="preserve">3.0 Duties and Responsibilities</w:t>
      </w:r>
    </w:p>
    <w:p>
      <w:pPr>
        <w:pStyle w:val="BodyText"/>
      </w:pPr>
      <w:r>
        <w:br/>
      </w:r>
    </w:p>
    <w:p>
      <w:pPr>
        <w:pStyle w:val="BodyText"/>
      </w:pPr>
      <w:r>
        <w:t xml:space="preserve">During the tenure as a Customs Officer intern in Saint Petersburg, my responsibilities were rigorous and varied, reflecting the dynamic nature of border control.</w:t>
      </w:r>
    </w:p>
    <w:bookmarkStart w:id="22" w:name="documentary-verification"/>
    <w:p>
      <w:pPr>
        <w:pStyle w:val="Heading3"/>
      </w:pPr>
      <w:r>
        <w:t xml:space="preserve">Documentary Verification</w:t>
      </w:r>
    </w:p>
    <w:p>
      <w:pPr>
        <w:pStyle w:val="FirstParagraph"/>
      </w:pPr>
      <w:r>
        <w:t xml:space="preserve">A significant portion of the day was dedicated to reviewing commercial invoices, packing lists, and certificates of origin. Working under supervision, I learned to verify the accuracy of declared goods against Harmonized System (HS) codes. In Saint Petersburg, where a high volume of consumer electronics and machinery enters from Asia and Europe, precise classification is critical for duty calculation.</w:t>
      </w:r>
    </w:p>
    <w:bookmarkEnd w:id="22"/>
    <w:bookmarkStart w:id="23" w:name="physical-inspections"/>
    <w:p>
      <w:pPr>
        <w:pStyle w:val="Heading3"/>
      </w:pPr>
      <w:r>
        <w:t xml:space="preserve">Physical Inspections</w:t>
      </w:r>
    </w:p>
    <w:p>
      <w:pPr>
        <w:pStyle w:val="FirstParagraph"/>
      </w:pPr>
      <w:r>
        <w:t xml:space="preserve">I assisted in the physical inspection of cargo containers. This involved checking the integrity of seals, verifying that container contents matched documentation, and utilizing X-ray scanning technology to detect concealed goods. The experience highlighted the importance of attention to detail for a Customs Officer, as even minor discrepancies can indicate smuggling or fraudulent valuation.</w:t>
      </w:r>
    </w:p>
    <w:bookmarkEnd w:id="23"/>
    <w:bookmarkStart w:id="24" w:name="passenger-processing"/>
    <w:p>
      <w:pPr>
        <w:pStyle w:val="Heading3"/>
      </w:pPr>
      <w:r>
        <w:t xml:space="preserve">Passenger Processing</w:t>
      </w:r>
    </w:p>
    <w:p>
      <w:pPr>
        <w:pStyle w:val="FirstParagraph"/>
      </w:pPr>
      <w:r>
        <w:t xml:space="preserve">In the passenger terminal section of the Saint Petersburg checkpoint, I observed procedures for declaring goods carried by travelers. This included advising passengers on duty-free allowances and understanding exemptions based on residency status. Interacting directly with citizens required strong interpersonal skills and a firm yet polite demeanor.</w:t>
      </w:r>
    </w:p>
    <w:p>
      <w:pPr>
        <w:pStyle w:val="BodyText"/>
      </w:pPr>
      <w:r>
        <w:t xml:space="preserve">4.0 Challenges Encountered</w:t>
      </w:r>
    </w:p>
    <w:p>
      <w:pPr>
        <w:pStyle w:val="BodyText"/>
      </w:pPr>
      <w:r>
        <w:br/>
      </w:r>
    </w:p>
    <w:p>
      <w:pPr>
        <w:pStyle w:val="BodyText"/>
      </w:pPr>
      <w:r>
        <w:t xml:space="preserve">The transition from academic study to professional practice presented several challenges, particularly within the specific context of Russia, Saint Petersburg.</w:t>
      </w:r>
    </w:p>
    <w:bookmarkEnd w:id="24"/>
    <w:bookmarkStart w:id="25" w:name="language-barriers"/>
    <w:p>
      <w:pPr>
        <w:pStyle w:val="Heading3"/>
      </w:pPr>
      <w:r>
        <w:t xml:space="preserve">Language Barriers</w:t>
      </w:r>
    </w:p>
    <w:p>
      <w:pPr>
        <w:pStyle w:val="FirstParagraph"/>
      </w:pPr>
      <w:r>
        <w:t xml:space="preserve">The primary challenge was linguistic. While Russian is the official language for all customs documentation and communication with local authorities in Russia, Saint Petersburg has a high volume of foreign traders and tourists. Navigating the technical legal terminology in Russian while simultaneously managing English-speaking interactions required rapid adaptation. I had to rely heavily on bilingual colleagues to ensure no misunderstandings occurred during declarations.</w:t>
      </w:r>
    </w:p>
    <w:bookmarkEnd w:id="25"/>
    <w:bookmarkStart w:id="26" w:name="bureaucratic-complexity"/>
    <w:p>
      <w:pPr>
        <w:pStyle w:val="Heading3"/>
      </w:pPr>
      <w:r>
        <w:t xml:space="preserve">Bureaucratic Complexity</w:t>
      </w:r>
    </w:p>
    <w:p>
      <w:pPr>
        <w:pStyle w:val="FirstParagraph"/>
      </w:pPr>
      <w:r>
        <w:t xml:space="preserve">The regulatory environment in Russia is known for its complexity. Understanding the specific amendments to the Customs Code of the Eurasian Economic Union (EAEU) was demanding. Keeping up with frequent changes in tariff rates and non-tariff regulations required a disciplined approach to continuous learning.</w:t>
      </w:r>
    </w:p>
    <w:p>
      <w:pPr>
        <w:pStyle w:val="BodyText"/>
      </w:pPr>
      <w:r>
        <w:t xml:space="preserve">5.0 Skills Acquired and Professional Development</w:t>
      </w:r>
    </w:p>
    <w:p>
      <w:pPr>
        <w:pStyle w:val="BodyText"/>
      </w:pPr>
      <w:r>
        <w:br/>
      </w:r>
    </w:p>
    <w:p>
      <w:pPr>
        <w:pStyle w:val="BodyText"/>
      </w:pPr>
      <w:r>
        <w:t xml:space="preserve">This internship has significantly enhanced my professional competencies:</w:t>
      </w:r>
    </w:p>
    <w:bookmarkEnd w:id="26"/>
    <w:bookmarkStart w:id="27" w:name="analytical-reasoning"/>
    <w:p>
      <w:pPr>
        <w:pStyle w:val="Heading3"/>
      </w:pPr>
      <w:r>
        <w:t xml:space="preserve">Analytical Reasoning</w:t>
      </w:r>
    </w:p>
    <w:p>
      <w:pPr>
        <w:pStyle w:val="FirstParagraph"/>
      </w:pPr>
      <w:r>
        <w:t xml:space="preserve">I have developed the ability to analyze complex datasets regarding trade flows and identify anomalies that may indicate fraud. This analytical mindset is crucial for any Customs Officer tasked with protecting national economic interests.</w:t>
      </w:r>
    </w:p>
    <w:bookmarkEnd w:id="27"/>
    <w:bookmarkStart w:id="28" w:name="regulatory-compliance"/>
    <w:p>
      <w:pPr>
        <w:pStyle w:val="Heading3"/>
      </w:pPr>
      <w:r>
        <w:t xml:space="preserve">Regulatory Compliance</w:t>
      </w:r>
    </w:p>
    <w:p>
      <w:pPr>
        <w:pStyle w:val="FirstParagraph"/>
      </w:pPr>
      <w:r>
        <w:t xml:space="preserve">I now possess a working knowledge of the Eurasian Economic Union customs regulations, specifically how they are enforced on the ground in Russia. This understanding is transferable to other international trade contexts.</w:t>
      </w:r>
    </w:p>
    <w:bookmarkEnd w:id="28"/>
    <w:bookmarkStart w:id="29" w:name="cultural-intelligence"/>
    <w:p>
      <w:pPr>
        <w:pStyle w:val="Heading3"/>
      </w:pPr>
      <w:r>
        <w:t xml:space="preserve">Cultural Intelligence</w:t>
      </w:r>
    </w:p>
    <w:p>
      <w:pPr>
        <w:pStyle w:val="FirstParagraph"/>
      </w:pPr>
      <w:r>
        <w:t xml:space="preserve">Serving in Saint Petersburg, a city with a rich European history yet distinct Russian administrative culture, improved my cultural intelligence. I learned to navigate cross-cultural communications effectively, which is essential for resolving disputes and maintaining order at borders.</w:t>
      </w:r>
    </w:p>
    <w:p>
      <w:pPr>
        <w:pStyle w:val="BodyText"/>
      </w:pPr>
      <w:r>
        <w:t xml:space="preserve">6.0 Conclusion</w:t>
      </w:r>
    </w:p>
    <w:p>
      <w:pPr>
        <w:pStyle w:val="BodyText"/>
      </w:pPr>
      <w:r>
        <w:br/>
      </w:r>
    </w:p>
    <w:p>
      <w:pPr>
        <w:pStyle w:val="BodyText"/>
      </w:pPr>
      <w:r>
        <w:t xml:space="preserve">The internship in Russia, Saint Petersburg, has been an instrumental part of my professional journey. It provided a realistic immersion into the life of a Customs Officer within one of Europe's most strategically important port cities. The experience underscored the vital role that customs authorities play in ensuring national security while facilitating legitimate commerce.</w:t>
      </w:r>
    </w:p>
    <w:p>
      <w:pPr>
        <w:pStyle w:val="BodyText"/>
      </w:pPr>
      <w:r>
        <w:br/>
      </w:r>
    </w:p>
    <w:p>
      <w:pPr>
        <w:pStyle w:val="BodyText"/>
      </w:pPr>
      <w:r>
        <w:t xml:space="preserve">The skills acquired—from document verification and risk assessment to cross-cultural communication—are invaluable assets for a career in international trade and border management. I am grateful for the mentorship provided by my supervisors at the FTS office in Saint Petersburg, who guided me through the intricacies of Russian customs law. This report stands as a testament to the rigorous training received and sets a strong foundation for future endeavors in this field.</w:t>
      </w:r>
    </w:p>
    <w:p>
      <w:pPr>
        <w:pStyle w:val="BodyText"/>
      </w:pPr>
      <w:r>
        <w:br/>
      </w:r>
      <w:r>
        <w:br/>
      </w:r>
    </w:p>
    <w:p>
      <w:pPr>
        <w:pStyle w:val="BodyText"/>
      </w:pPr>
      <w:r>
        <w:rPr>
          <w:bCs/>
          <w:b/>
        </w:rPr>
        <w:t xml:space="preserve">Signed:</w:t>
      </w:r>
      <w:r>
        <w:t xml:space="preserve"> </w:t>
      </w:r>
      <w:r>
        <w:t xml:space="preserve">__________________________</w:t>
      </w:r>
    </w:p>
    <w:p>
      <w:pPr>
        <w:pStyle w:val="BodyText"/>
      </w:pPr>
      <w:r>
        <w:t xml:space="preserve">[Your Name]</w:t>
      </w:r>
    </w:p>
    <w:p>
      <w:pPr>
        <w:pStyle w:val="BodyText"/>
      </w:pPr>
      <w:r>
        <w:t xml:space="preserve">Date: [Current Date]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Russia, Saint Petersburg</dc:title>
  <dc:creator/>
  <dc:language>en</dc:language>
  <cp:keywords/>
  <dcterms:created xsi:type="dcterms:W3CDTF">2026-07-29T20:35:44Z</dcterms:created>
  <dcterms:modified xsi:type="dcterms:W3CDTF">2026-07-29T20:35:44Z</dcterms:modified>
</cp:coreProperties>
</file>

<file path=docProps/custom.xml><?xml version="1.0" encoding="utf-8"?>
<Properties xmlns="http://schemas.openxmlformats.org/officeDocument/2006/custom-properties" xmlns:vt="http://schemas.openxmlformats.org/officeDocument/2006/docPropsVTypes"/>
</file>