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Academic Supervision Team / Department Head</w:t>
      </w:r>
    </w:p>
    <w:p>
      <w:pPr>
        <w:pStyle w:val="BodyText"/>
      </w:pPr>
      <w:r>
        <w:rPr>
          <w:bCs/>
          <w:b/>
        </w:rPr>
        <w:t xml:space="preserve">From:</w:t>
      </w:r>
      <w:r>
        <w:t xml:space="preserve">[Your Name]</w:t>
      </w:r>
    </w:p>
    <w:p>
      <w:pPr>
        <w:pStyle w:val="BodyText"/>
      </w:pPr>
      <w:r>
        <w:t xml:space="preserve">Student ID: [Insert ID Number]</w:t>
      </w:r>
    </w:p>
    <w:bookmarkStart w:id="31" w:name="internship-report"/>
    <w:p>
      <w:pPr>
        <w:pStyle w:val="Heading1"/>
      </w:pPr>
      <w:r>
        <w:t xml:space="preserve">Internship Report</w:t>
      </w:r>
    </w:p>
    <w:bookmarkStart w:id="20" w:name="customs-officer-training-program"/>
    <w:p>
      <w:pPr>
        <w:pStyle w:val="Heading2"/>
      </w:pPr>
      <w:r>
        <w:t xml:space="preserve">Customs Officer Training Program</w:t>
      </w:r>
    </w:p>
    <w:p>
      <w:pPr>
        <w:pStyle w:val="FirstParagraph"/>
      </w:pPr>
      <w:r>
        <w:rPr>
          <w:iCs/>
          <w:i/>
        </w:rPr>
        <w:t xml:space="preserve">United Arab Emirates Dubai – General Authority of Customs</w:t>
      </w:r>
    </w:p>
    <w:p>
      <w:r>
        <w:pict>
          <v:rect style="width:0;height:1.5pt" o:hralign="center" o:hrstd="t" o:hr="t"/>
        </w:pict>
      </w:r>
    </w:p>
    <w:bookmarkEnd w:id="20"/>
    <w:bookmarkStart w:id="21" w:name="executive-summary"/>
    <w:p>
      <w:pPr>
        <w:pStyle w:val="Heading2"/>
      </w:pPr>
      <w:r>
        <w:t xml:space="preserve">1. Executive Summary</w:t>
      </w:r>
    </w:p>
    <w:p>
      <w:pPr>
        <w:pStyle w:val="FirstParagraph"/>
      </w:pPr>
      <w:r>
        <w:t xml:space="preserve">This document serves as a comprehensive Internship Report detailing the practical experiences, theoretical applications, and professional growth achieved during my tenure as an intern at the General Authority of Customs in Dubai. The United Arab Emirates has established itself as a global logistics hub, and Dubai stands at the forefront of this economic engine. Consequently, understanding the intricacies of border control, trade facilitation is crucial for any aspiring professional in international trade or law enforcement.</w:t>
      </w:r>
    </w:p>
    <w:p>
      <w:pPr>
        <w:pStyle w:val="BodyText"/>
      </w:pPr>
      <w:r>
        <w:t xml:space="preserve">The primary objective of this Internship Report was to bridge the gap between academic theory and real-world application within the context of United Arab Emirates Dubai. By working alongside seasoned Customs Officer professionals, I gained invaluable insights into regulatory frameworks, risk management systems, and customer service protocols that define modern customs administration.</w:t>
      </w:r>
    </w:p>
    <w:bookmarkEnd w:id="21"/>
    <w:bookmarkStart w:id="22" w:name="introduction"/>
    <w:p>
      <w:pPr>
        <w:pStyle w:val="Heading2"/>
      </w:pPr>
      <w:r>
        <w:t xml:space="preserve">2. Introduction</w:t>
      </w:r>
    </w:p>
    <w:p>
      <w:pPr>
        <w:pStyle w:val="FirstParagraph"/>
      </w:pPr>
      <w:r>
        <w:t xml:space="preserve">The role of a Customs Officer is pivotal in ensuring national security while simultaneously promoting international trade. In the United Arab Emirates Dubai, where the port of Jebel Ali is one of the busiest in the world, efficiency and accuracy are not just operational goals but economic imperatives. This internship was conducted under strict supervision to ensure that all activities complied with local laws and ethical standards.</w:t>
      </w:r>
    </w:p>
    <w:p>
      <w:pPr>
        <w:pStyle w:val="BodyText"/>
      </w:pPr>
      <w:r>
        <w:t xml:space="preserve">As an Internship Report participant, I was tasked with shadowing experienced Customs Officer staff across various departments, including cargo inspection, clearance processing, and legal compliance. This report aims to document these experiences critically.</w:t>
      </w:r>
    </w:p>
    <w:bookmarkEnd w:id="22"/>
    <w:bookmarkStart w:id="23" w:name="organizational-overview"/>
    <w:p>
      <w:pPr>
        <w:pStyle w:val="Heading2"/>
      </w:pPr>
      <w:r>
        <w:t xml:space="preserve">3. Organizational Overview</w:t>
      </w:r>
    </w:p>
    <w:p>
      <w:pPr>
        <w:pStyle w:val="FirstParagraph"/>
      </w:pPr>
      <w:r>
        <w:t xml:space="preserve">The General Authority of Customs in the United Arab Emirates operates under a strategic vision that aligns with the UAE’s national goals for economic diversification and ease of doing business. Dubai’s customs administration utilizes advanced technology, such as automated clearance systems and data analytics, to streamline operations.</w:t>
      </w:r>
    </w:p>
    <w:p>
      <w:pPr>
        <w:pStyle w:val="BodyText"/>
      </w:pPr>
      <w:r>
        <w:t xml:space="preserve">Key responsibilities observed during my time included:</w:t>
      </w:r>
    </w:p>
    <w:p>
      <w:pPr>
        <w:numPr>
          <w:ilvl w:val="0"/>
          <w:numId w:val="1001"/>
        </w:numPr>
        <w:pStyle w:val="Compact"/>
      </w:pPr>
      <w:r>
        <w:rPr>
          <w:bCs/>
          <w:b/>
        </w:rPr>
        <w:t xml:space="preserve">Risk Assessment:</w:t>
      </w:r>
      <w:r>
        <w:t xml:space="preserve"> </w:t>
      </w:r>
      <w:r>
        <w:t xml:space="preserve">Analyzing shipping manifests to identify high-risk cargo.</w:t>
      </w:r>
    </w:p>
    <w:p>
      <w:pPr>
        <w:numPr>
          <w:ilvl w:val="0"/>
          <w:numId w:val="1001"/>
        </w:numPr>
        <w:pStyle w:val="Compact"/>
      </w:pPr>
      <w:r>
        <w:rPr>
          <w:bCs/>
          <w:b/>
        </w:rPr>
        <w:t xml:space="preserve">Duties and Taxes:</w:t>
      </w:r>
      <w:r>
        <w:t xml:space="preserve"> </w:t>
      </w:r>
      <w:r>
        <w:t xml:space="preserve">Calculating applicable tariffs based on complex international trade agreements.</w:t>
      </w:r>
    </w:p>
    <w:p>
      <w:pPr>
        <w:numPr>
          <w:ilvl w:val="0"/>
          <w:numId w:val="1001"/>
        </w:numPr>
        <w:pStyle w:val="Compact"/>
      </w:pPr>
      <w:r>
        <w:rPr>
          <w:bCs/>
          <w:b/>
        </w:rPr>
        <w:t xml:space="preserve">Safety and Security:</w:t>
      </w:r>
    </w:p>
    <w:p>
      <w:pPr>
        <w:pStyle w:val="FirstParagraph"/>
      </w:pPr>
      <w:r>
        <w:t xml:space="preserve">This aspect is critical in the United Arab Emirates Dubai, given its status as a transit hub for global goods.</w:t>
      </w:r>
    </w:p>
    <w:bookmarkEnd w:id="23"/>
    <w:bookmarkStart w:id="27" w:name="detailed-internship-activities"/>
    <w:p>
      <w:pPr>
        <w:pStyle w:val="Heading2"/>
      </w:pPr>
      <w:r>
        <w:t xml:space="preserve">4. Detailed Internship Activities</w:t>
      </w:r>
    </w:p>
    <w:p>
      <w:pPr>
        <w:pStyle w:val="FirstParagraph"/>
      </w:pPr>
      <w:r>
        <w:t xml:space="preserve">The core of this Internship Report focuses on specific tasks undertaken to understand the multifaceted role of a Customs Officer. The following sections detail these activities.</w:t>
      </w:r>
    </w:p>
    <w:bookmarkStart w:id="24" w:name="X9eb5033d3b46daa76c7041e8ae0533ff664b3ac"/>
    <w:p>
      <w:pPr>
        <w:pStyle w:val="Heading3"/>
      </w:pPr>
      <w:r>
        <w:rPr>
          <w:bCs/>
          <w:b/>
        </w:rPr>
        <w:t xml:space="preserve">A. Document Verification and Classification</w:t>
      </w:r>
    </w:p>
    <w:p>
      <w:pPr>
        <w:pStyle w:val="FirstParagraph"/>
      </w:pPr>
      <w:r>
        <w:t xml:space="preserve">A significant portion of my time was spent assisting senior Customs Officer staff in verifying import and export documentation. This involved checking commercial invoices, packing lists, and bills of lading for consistency with the actual goods declared. I learned how to classify goods using the Harmonized System (HS) codes, a skill that is essential for determining duty rates.</w:t>
      </w:r>
    </w:p>
    <w:bookmarkEnd w:id="24"/>
    <w:bookmarkStart w:id="25" w:name="b.-physical-inspection-protocols"/>
    <w:p>
      <w:pPr>
        <w:pStyle w:val="Heading3"/>
      </w:pPr>
      <w:r>
        <w:rPr>
          <w:bCs/>
          <w:b/>
        </w:rPr>
        <w:t xml:space="preserve">B. Physical Inspection Protocols</w:t>
      </w:r>
    </w:p>
    <w:p>
      <w:pPr>
        <w:pStyle w:val="FirstParagraph"/>
      </w:pPr>
      <w:r>
        <w:t xml:space="preserve">I was granted supervised access to the inspection areas within Dubai’s free zones and main ports. Here, I observed the physical examination of containers. This process requires meticulous attention to detail and adherence to safety protocols. Understanding how Customs Officer personnel detect contraband, whether it be narcotics, counterfeit goods, or undeclared hazardous materials, provided a stark contrast to theoretical classroom learning.</w:t>
      </w:r>
    </w:p>
    <w:bookmarkEnd w:id="25"/>
    <w:bookmarkStart w:id="26" w:name="c.-technology-integration"/>
    <w:p>
      <w:pPr>
        <w:pStyle w:val="Heading3"/>
      </w:pPr>
      <w:r>
        <w:rPr>
          <w:bCs/>
          <w:b/>
        </w:rPr>
        <w:t xml:space="preserve">C. Technology Integration</w:t>
      </w:r>
    </w:p>
    <w:p>
      <w:pPr>
        <w:pStyle w:val="FirstParagraph"/>
      </w:pPr>
      <w:r>
        <w:t xml:space="preserve">The United Arab Emirates Dubai is known for its rapid technological adoption. I was trained on the automated customs declaration systems that allow for pre-arrival processing. This technology enables traders to submit documents before the cargo arrives, significantly reducing wait times at the port of entry.</w:t>
      </w:r>
    </w:p>
    <w:bookmarkEnd w:id="26"/>
    <w:bookmarkEnd w:id="27"/>
    <w:bookmarkStart w:id="28" w:name="key-learnings-and-challenges"/>
    <w:p>
      <w:pPr>
        <w:pStyle w:val="Heading2"/>
      </w:pPr>
      <w:r>
        <w:t xml:space="preserve">5. Key Learnings and Challenges</w:t>
      </w:r>
    </w:p>
    <w:p>
      <w:pPr>
        <w:pStyle w:val="FirstParagraph"/>
      </w:pPr>
      <w:r>
        <w:t xml:space="preserve">This internship presented both educational opportunities and challenges.</w:t>
      </w:r>
    </w:p>
    <w:p>
      <w:pPr>
        <w:numPr>
          <w:ilvl w:val="0"/>
          <w:numId w:val="1002"/>
        </w:numPr>
        <w:pStyle w:val="Compact"/>
      </w:pPr>
      <w:r>
        <w:rPr>
          <w:bCs/>
          <w:b/>
        </w:rPr>
        <w:t xml:space="preserve">Cultural Sensitivity:</w:t>
      </w:r>
    </w:p>
    <w:p>
      <w:pPr>
        <w:pStyle w:val="FirstParagraph"/>
      </w:pPr>
      <w:r>
        <w:t xml:space="preserve">The United Arab Emirates Dubai is a multicultural environment. As an intern, I learned the importance of respecting diverse cultural backgrounds while maintaining professional integrity. This skill is vital for a Customs Officer who interacts with traders from every corner of the globe.</w:t>
      </w:r>
    </w:p>
    <w:bookmarkEnd w:id="28"/>
    <w:bookmarkStart w:id="29" w:name="conclusion-and-recommendations"/>
    <w:p>
      <w:pPr>
        <w:pStyle w:val="Heading2"/>
      </w:pPr>
      <w:r>
        <w:t xml:space="preserve">6. Conclusion and Recommendations</w:t>
      </w:r>
    </w:p>
    <w:p>
      <w:pPr>
        <w:pStyle w:val="FirstParagraph"/>
      </w:pPr>
      <w:r>
        <w:t xml:space="preserve">In conclusion, this Internship Report highlights that serving as a Customs Officer in United Arab Emirates Dubai is more than just enforcing laws; it is about facilitating global commerce while safeguarding national interests. The exposure to advanced technologies and rigorous procedures has prepared me for a career in international trade compliance.</w:t>
      </w:r>
    </w:p>
    <w:bookmarkEnd w:id="29"/>
    <w:bookmarkStart w:id="30" w:name="final-remarks"/>
    <w:p>
      <w:pPr>
        <w:pStyle w:val="Heading2"/>
      </w:pPr>
      <w:r>
        <w:t xml:space="preserve">7. Final Remarks</w:t>
      </w:r>
    </w:p>
    <w:p>
      <w:pPr>
        <w:pStyle w:val="FirstParagraph"/>
      </w:pPr>
      <w:r>
        <w:t xml:space="preserve">I extend my gratitude to the General Authority of Customs in Dubai for allowing me to complete this Internship Report requirements through practical fieldwork. The guidance provided by my mentors as I learned the role of a Customs Officer has been instrumental in shaping my professional identity.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2026-07-29T20:34:02Z</dcterms:created>
  <dcterms:modified xsi:type="dcterms:W3CDTF">2026-07-29T20:34:02Z</dcterms:modified>
</cp:coreProperties>
</file>

<file path=docProps/custom.xml><?xml version="1.0" encoding="utf-8"?>
<Properties xmlns="http://schemas.openxmlformats.org/officeDocument/2006/custom-properties" xmlns:vt="http://schemas.openxmlformats.org/officeDocument/2006/docPropsVTypes"/>
</file>