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f17af57dd390ea45a3de6fe08fa9455e5e4e7b3"/>
    <w:p>
      <w:pPr>
        <w:pStyle w:val="Heading1"/>
      </w:pPr>
      <w:r>
        <w:t xml:space="preserve">Internship Report: Data Science Professional Development in Brazil São Paulo</w:t>
      </w:r>
    </w:p>
    <w:p>
      <w:pPr>
        <w:pStyle w:val="FirstParagraph"/>
      </w:pPr>
      <w:r>
        <w:rPr>
          <w:bCs/>
          <w:b/>
        </w:rPr>
        <w:t xml:space="preserve">Date:</w:t>
      </w:r>
      <w:r>
        <w:t xml:space="preserve"> </w:t>
      </w:r>
      <w:r>
        <w:t xml:space="preserve">October 2023</w:t>
      </w:r>
      <w:r>
        <w:br/>
      </w:r>
      <w:r>
        <w:t xml:space="preserve">:Brazil São Paulo</w:t>
      </w:r>
    </w:p>
    <w:bookmarkStart w:id="20" w:name="introduction-and-executive-summary"/>
    <w:p>
      <w:pPr>
        <w:pStyle w:val="Heading2"/>
      </w:pPr>
      <w:r>
        <w:t xml:space="preserve">1. Introduction and Executive Summary</w:t>
      </w:r>
    </w:p>
    <w:p>
      <w:pPr>
        <w:pStyle w:val="FirstParagraph"/>
      </w:pPr>
      <w:r>
        <w:t xml:space="preserve">This report outlines the comprehensive experience gained during a six-month internship undertaken in Brazil São Paulo. The primary objective of this engagement was to immerse oneself in the dynamic data science ecosystem of one of Latin America's most significant economic hubs. As global markets increasingly rely on data-driven decision-making, understanding the local context of Brazil São Paulo provided unique insights into how data scientists operate within a rapidly evolving technological landscape. This document details the technical challenges encountered, the methodological approaches employed, and the professional growth achieved while serving as an intern in this vibrant region.</w:t>
      </w:r>
    </w:p>
    <w:bookmarkEnd w:id="20"/>
    <w:bookmarkStart w:id="21" w:name="X49158aa531f5c24ceec4afeb34e8f4eddac7f1f"/>
    <w:p>
      <w:pPr>
        <w:pStyle w:val="Heading2"/>
      </w:pPr>
      <w:r>
        <w:t xml:space="preserve">2. Contextual Background: The Data Science Landscape in Brazil São Paulo</w:t>
      </w:r>
    </w:p>
    <w:p>
      <w:pPr>
        <w:pStyle w:val="FirstParagraph"/>
      </w:pPr>
      <w:r>
        <w:t xml:space="preserve">Brazil São Paulo stands as a critical node for technology and finance in South America. The city is home to numerous fintech startups, banking giants, and e-commerce platforms that generate massive amounts of unstructured data. Working as a Data Scientist here required not only technical proficiency but also an acute awareness of local market dynamics. The internship was situated within a mid-sized analytics firm located in the central business district of São Paulo, allowing for direct interaction with stakeholders who prioritized actionable insights over purely theoretical models.</w:t>
      </w:r>
    </w:p>
    <w:p>
      <w:pPr>
        <w:pStyle w:val="BodyText"/>
      </w:pPr>
      <w:r>
        <w:t xml:space="preserve">The environment in Brazil São Paulo is characterized by speed and adaptability. Unlike more traditional markets, the local industry demands rapid deployment of machine learning models to stay competitive. This urgency shaped every aspect of the internship, from data cleaning processes to model validation techniques. The cultural emphasis on relationship-building also meant that communication skills were just as important as coding abilities when presenting findings to non-technical management teams.</w:t>
      </w:r>
    </w:p>
    <w:bookmarkEnd w:id="21"/>
    <w:bookmarkStart w:id="22" w:name="Xdc8c8d7a7a6b55f4ffb33b0db5cf5f93a60e105"/>
    <w:p>
      <w:pPr>
        <w:pStyle w:val="Heading2"/>
      </w:pPr>
      <w:r>
        <w:t xml:space="preserve">3. Key Responsibilities and Technical Projects</w:t>
      </w:r>
    </w:p>
    <w:p>
      <w:pPr>
        <w:pStyle w:val="FirstParagraph"/>
      </w:pPr>
      <w:r>
        <w:t xml:space="preserve">During the internship, the role of Data Scientist involved a diverse range of tasks designed to enhance both predictive accuracy and business impact. The following sections detail the core projects undertaken:</w:t>
      </w:r>
    </w:p>
    <w:p>
      <w:pPr>
        <w:numPr>
          <w:ilvl w:val="0"/>
          <w:numId w:val="1001"/>
        </w:numPr>
        <w:pStyle w:val="Compact"/>
      </w:pPr>
      <w:r>
        <w:rPr>
          <w:bCs/>
          <w:b/>
        </w:rPr>
        <w:t xml:space="preserve">Predictive Customer Churn Analysis for Fintech Clients:</w:t>
      </w:r>
      <w:r>
        <w:t xml:space="preserve"> </w:t>
      </w:r>
      <w:r>
        <w:t xml:space="preserve">One of the primary responsibilities was to develop a churn prediction model for a major financial services client based in Brazil São Paulo. Utilizing Python libraries such as Pandas, Scikit-learn, and XGBoost, I constructed a classification model that analyzed customer transaction history and behavioral patterns. The challenge lay in handling imbalanced datasets common in this sector. By implementing SMOTE (Synthetic Minority Over-sampling Technique) and rigorous cross-validation strategies, the model achieved an F1-score of 0.85, significantly outperforming the previous rule-based system.</w:t>
      </w:r>
    </w:p>
    <w:p>
      <w:pPr>
        <w:numPr>
          <w:ilvl w:val="0"/>
          <w:numId w:val="1001"/>
        </w:numPr>
        <w:pStyle w:val="Compact"/>
      </w:pPr>
      <w:r>
        <w:rPr>
          <w:bCs/>
          <w:b/>
        </w:rPr>
        <w:t xml:space="preserve">Real-Time Data Pipeline Optimization:</w:t>
      </w:r>
      <w:r>
        <w:t xml:space="preserve"> </w:t>
      </w:r>
      <w:r>
        <w:t xml:space="preserve">Working with big data technologies, I collaborated with engineering teams to optimize ETL (Extract, Transform Load) pipelines. The goal was to reduce latency in data ingestion from IoT devices deployed across logistics companies in São Paulo. By migrating legacy SQL queries to Spark-based processing frameworks, we reduced processing time by 40%, enabling near real-time analytics for operational decision-making.</w:t>
      </w:r>
    </w:p>
    <w:p>
      <w:pPr>
        <w:numPr>
          <w:ilvl w:val="0"/>
          <w:numId w:val="1001"/>
        </w:numPr>
        <w:pStyle w:val="Compact"/>
      </w:pPr>
      <w:r>
        <w:rPr>
          <w:bCs/>
          <w:b/>
        </w:rPr>
        <w:t xml:space="preserve">NLP Application for Portuguese Language Text Mining:</w:t>
      </w:r>
      <w:r>
        <w:t xml:space="preserve"> </w:t>
      </w:r>
      <w:r>
        <w:t xml:space="preserve">A unique challenge in Brazil São Paulo is the linguistic nuance of Brazilian Portuguese. I led a project aimed at sentiment analysis of social media comments regarding brand perception. Standard NLP tools often failed to capture local slang and contextual irony. I fine-tuned a BERT model specifically trained on a corpus of Brazilian Portuguese tweets and reviews, resulting in a 25% improvement in sentiment classification accuracy compared to generic models.</w:t>
      </w:r>
    </w:p>
    <w:bookmarkEnd w:id="22"/>
    <w:bookmarkStart w:id="23" w:name="methodological-approach"/>
    <w:p>
      <w:pPr>
        <w:pStyle w:val="Heading2"/>
      </w:pPr>
      <w:r>
        <w:t xml:space="preserve">4. Methodological Approach</w:t>
      </w:r>
    </w:p>
    <w:p>
      <w:pPr>
        <w:pStyle w:val="FirstParagraph"/>
      </w:pPr>
      <w:r>
        <w:t xml:space="preserve">The Data Scientist methodology employed throughout the internship adhered to the CRISP-DM (Cross-Industry Standard Process for Data Mining) framework, adapted for agile environments typical in Brazil São Paulo. This involved:</w:t>
      </w:r>
    </w:p>
    <w:p>
      <w:pPr>
        <w:numPr>
          <w:ilvl w:val="0"/>
          <w:numId w:val="1002"/>
        </w:numPr>
        <w:pStyle w:val="Compact"/>
      </w:pPr>
      <w:r>
        <w:rPr>
          <w:bCs/>
          <w:b/>
        </w:rPr>
        <w:t xml:space="preserve">Data Acquisition and Cleaning:</w:t>
      </w:r>
      <w:r>
        <w:t xml:space="preserve"> </w:t>
      </w:r>
      <w:r>
        <w:t xml:space="preserve">Given the fragmented nature of data sources in local enterprises, significant time was spent on data wrangling. This included handling missing values, correcting encoding issues specific to Portuguese characters (such as ã, ç, é), and standardizing date formats across different regional systems.</w:t>
      </w:r>
    </w:p>
    <w:p>
      <w:pPr>
        <w:numPr>
          <w:ilvl w:val="0"/>
          <w:numId w:val="1002"/>
        </w:numPr>
        <w:pStyle w:val="Compact"/>
      </w:pPr>
      <w:r>
        <w:rPr>
          <w:bCs/>
          <w:b/>
        </w:rPr>
        <w:t xml:space="preserve">Exploratory Data Analysis (EDA):</w:t>
      </w:r>
      <w:r>
        <w:t xml:space="preserve"> </w:t>
      </w:r>
      <w:r>
        <w:t xml:space="preserve">Extensive visualization using Matplotlib and Seaborn helped uncover hidden patterns. In the context of Brazil São Paulo’s economic data, seasonal trends often correlated with local fiscal events rather than global calendar shifts, requiring customized temporal feature engineering.</w:t>
      </w:r>
    </w:p>
    <w:p>
      <w:pPr>
        <w:numPr>
          <w:ilvl w:val="0"/>
          <w:numId w:val="1002"/>
        </w:numPr>
        <w:pStyle w:val="Compact"/>
      </w:pPr>
      <w:r>
        <w:rPr>
          <w:bCs/>
          <w:b/>
        </w:rPr>
        <w:t xml:space="preserve">Model Selection and Tuning:</w:t>
      </w:r>
      <w:r>
        <w:t xml:space="preserve"> </w:t>
      </w:r>
      <w:r>
        <w:t xml:space="preserve">A comparative analysis was conducted between linear models for interpretability and ensemble methods for performance. Hyperparameter tuning was performed using Bayesian optimization to ensure efficiency in computational resources.</w:t>
      </w:r>
    </w:p>
    <w:bookmarkEnd w:id="23"/>
    <w:bookmarkStart w:id="24" w:name="challenges-and-solutions"/>
    <w:p>
      <w:pPr>
        <w:pStyle w:val="Heading2"/>
      </w:pPr>
      <w:r>
        <w:t xml:space="preserve">5. Challenges and Solutions</w:t>
      </w:r>
    </w:p>
    <w:p>
      <w:pPr>
        <w:pStyle w:val="FirstParagraph"/>
      </w:pPr>
      <w:r>
        <w:t xml:space="preserve">Navigating the Data Science field in Brazil São Paulo presented specific hurdles:</w:t>
      </w:r>
    </w:p>
    <w:p>
      <w:pPr>
        <w:pStyle w:val="BodyText"/>
      </w:pPr>
      <w:r>
        <w:rPr>
          <w:bCs/>
          <w:b/>
        </w:rPr>
        <w:t xml:space="preserve">Data Privacy Regulations:</w:t>
      </w:r>
      <w:r>
        <w:t xml:space="preserve"> </w:t>
      </w:r>
      <w:r>
        <w:t xml:space="preserve">With the implementation of LGPD (Lei Geral de Proteção de Dados), similar to GDPR, ensuring compliance was paramount. I had to implement data anonymization techniques and ensure that all personal identifiable information (PII) was masked before model training.</w:t>
      </w:r>
    </w:p>
    <w:p>
      <w:pPr>
        <w:pStyle w:val="BodyText"/>
      </w:pPr>
      <w:r>
        <w:rPr>
          <w:bCs/>
          <w:b/>
        </w:rPr>
        <w:t xml:space="preserve">Cultural Communication:</w:t>
      </w:r>
    </w:p>
    <w:p>
      <w:pPr>
        <w:pStyle w:val="BodyText"/>
      </w:pPr>
      <w:r>
        <w:t xml:space="preserve">P&gt;</w:t>
      </w:r>
      <w:r>
        <w:rPr>
          <w:bCs/>
          <w:b/>
        </w:rPr>
        <w:t xml:space="preserve">Linguistic Nuances:</w:t>
      </w:r>
    </w:p>
    <w:p>
      <w:pPr>
        <w:pStyle w:val="BodyText"/>
      </w:pPr>
      <w:r>
        <w:t xml:space="preserve">As mentioned in the NLP project, adapting algorithms to local linguistic contexts required iterative testing and collaboration with native speakers to validate ground truth labels. This underscored the importance of domain expertise alongside technical skill when working as a Data Scientist in Brazil São Paulo.</w:t>
      </w:r>
    </w:p>
    <w:bookmarkEnd w:id="24"/>
    <w:bookmarkStart w:id="25" w:name="professional-development-and-soft-skills"/>
    <w:p>
      <w:pPr>
        <w:pStyle w:val="Heading2"/>
      </w:pPr>
      <w:r>
        <w:t xml:space="preserve">6. Professional Development and Soft Skills</w:t>
      </w:r>
    </w:p>
    <w:p>
      <w:pPr>
        <w:pStyle w:val="FirstParagraph"/>
      </w:pPr>
      <w:r>
        <w:t xml:space="preserve">Beyond technical competencies, the internship in Brazil São Paulo fostered significant growth in soft skills. The collaborative culture encouraged open dialogue and knowledge sharing among interdisciplinary teams. Presentation skills were honed through weekly "show-and-tell" sessions where findings were communicated to executives from various departments. Learning to translate complex statistical concepts into clear business value was a crucial takeaway.</w:t>
      </w:r>
    </w:p>
    <w:bookmarkEnd w:id="25"/>
    <w:bookmarkStart w:id="26" w:name="conclusion"/>
    <w:p>
      <w:pPr>
        <w:pStyle w:val="Heading2"/>
      </w:pPr>
      <w:r>
        <w:t xml:space="preserve">7. Conclusion</w:t>
      </w:r>
    </w:p>
    <w:p>
      <w:pPr>
        <w:pStyle w:val="FirstParagraph"/>
      </w:pPr>
      <w:r>
        <w:t xml:space="preserve">In conclusion, this internship as a Data Scientist in Brazil São Paulo has been an invaluable experience that bridged the gap between academic theory and industrial application. The unique economic and cultural context of Brazil São Paulo provided a rich testing ground for data science methodologies. From optimizing big data pipelines to refining NLP models for local languages, each project contributed to a holistic understanding of the field.</w:t>
      </w:r>
    </w:p>
    <w:p>
      <w:pPr>
        <w:pStyle w:val="BodyText"/>
      </w:pPr>
      <w:r>
        <w:t xml:space="preserve">The experience highlighted that successful Data Science is not merely about building accurate models but also about understanding the local ecosystem—whether it be regulatory frameworks like LGPD or linguistic nuances. The skills acquired and the challenges overcome in this vibrant city have laid a strong foundation for a future career in global data science, equipping me with the versatility required to thrive in any international market.</w:t>
      </w:r>
    </w:p>
    <w:bookmarkEnd w:id="26"/>
    <w:bookmarkStart w:id="27" w:name="acknowledgments"/>
    <w:p>
      <w:pPr>
        <w:pStyle w:val="Heading2"/>
      </w:pPr>
      <w:r>
        <w:t xml:space="preserve">8. Acknowledgments</w:t>
      </w:r>
    </w:p>
    <w:p>
      <w:pPr>
        <w:pStyle w:val="FirstParagraph"/>
      </w:pPr>
      <w:r>
        <w:t xml:space="preserve">I would like to express my sincere gratitude to the entire team at [Company Name] in Brazil São Paulo for their mentorship and support. Special thanks to my supervisor, [Supervisor Name], for guiding me through the intricacies of local data practices and fostering an environment conducive to learning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Brazil São Paulo</dc:title>
  <dc:creator/>
  <dc:language>en</dc:language>
  <cp:keywords/>
  <dcterms:created xsi:type="dcterms:W3CDTF">2026-07-29T07:00:55Z</dcterms:created>
  <dcterms:modified xsi:type="dcterms:W3CDTF">2026-07-29T07:00:55Z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