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Science</w:t>
      </w:r>
      <w:r>
        <w:t xml:space="preserve"> </w:t>
      </w:r>
      <w:r>
        <w:t xml:space="preserve">in</w:t>
      </w:r>
      <w:r>
        <w:t xml:space="preserve"> </w:t>
      </w:r>
      <w:r>
        <w:t xml:space="preserve">Wellington</w:t>
      </w:r>
    </w:p>
    <w:bookmarkStart w:id="30" w:name="X60e43cb2eab6810d9e2e7cb8468b9fe482df371"/>
    <w:p>
      <w:pPr>
        <w:pStyle w:val="Heading1"/>
      </w:pPr>
      <w:r>
        <w:t xml:space="preserve">Internship Report: Advanced Data Analytics and Machine Learning Applications</w:t>
      </w:r>
    </w:p>
    <w:p>
      <w:pPr>
        <w:pStyle w:val="FirstParagraph"/>
      </w:pPr>
      <w:r>
        <w:rPr>
          <w:iCs/>
          <w:i/>
          <w:bCs/>
          <w:b/>
        </w:rPr>
        <w:t xml:space="preserve">Data Scientist Internship Placement Report</w:t>
      </w:r>
      <w:r>
        <w:br/>
      </w:r>
      <w:r>
        <w:t xml:space="preserve">Location: New Zealand Wellington</w:t>
      </w:r>
      <w:r>
        <w:br/>
      </w:r>
      <w:r>
        <w:t xml:space="preserve">Institution/Tech Hub: Te Whanganui-a-Tara Innovation Cluster</w:t>
      </w:r>
      <w:r>
        <w:br/>
      </w:r>
      <w:r>
        <w:t xml:space="preserve">Duration: 12 Weeks</w:t>
      </w:r>
      <w:r>
        <w:br/>
      </w:r>
      <w:r>
        <w:t xml:space="preserve">Focus Area: Predictive Modeling, Geospatial Data Analysis, and Ethical AI Implementation in the Public Sector.</w:t>
      </w:r>
    </w:p>
    <w:bookmarkStart w:id="20" w:name="introduction-and-executive-summary"/>
    <w:p>
      <w:pPr>
        <w:pStyle w:val="Heading2"/>
      </w:pPr>
      <w:r>
        <w:t xml:space="preserve">1. Introduction and Executive Summary</w:t>
      </w:r>
    </w:p>
    <w:p>
      <w:pPr>
        <w:pStyle w:val="FirstParagraph"/>
      </w:pPr>
      <w:r>
        <w:t xml:space="preserve">The purpose of this report is to detail the professional experiences, technical acquisitions, and strategic insights gained during a comprehensive internship program focused on data science within the vibrant technological landscape of New Zealand Wellington. As the capital city and a burgeoning tech hub in Oceania, Wellington provides a unique ecosystem where public sector innovation meets private enterprise agility. This internship was designed to bridge the gap between academic theoretical knowledge and practical industry application, specifically targeting the role of a</w:t>
      </w:r>
      <w:r>
        <w:t xml:space="preserve"> </w:t>
      </w:r>
      <w:r>
        <w:rPr>
          <w:bCs/>
          <w:b/>
        </w:rPr>
        <w:t xml:space="preserve">Data Scientist</w:t>
      </w:r>
      <w:r>
        <w:t xml:space="preserve">.</w:t>
      </w:r>
    </w:p>
    <w:p>
      <w:pPr>
        <w:pStyle w:val="BodyText"/>
      </w:pPr>
      <w:r>
        <w:t xml:space="preserve">The primary objective was to contribute meaningfully to ongoing projects involving large-scale data processing, predictive modeling, and machine learning algorithm development. By operating within New Zealand Wellington’s distinct market environment, the internship sought to understand how data-driven decision-making is tailored to local challenges such as climate resilience, urban planning in a compact metropolitan area, and public health optimization. This document serves as a comprehensive record of the technical workflows adopted, the collaborative culture observed, and the tangible outcomes delivered during this period.</w:t>
      </w:r>
    </w:p>
    <w:bookmarkEnd w:id="20"/>
    <w:bookmarkStart w:id="21" w:name="Xf2beb45dfa4b952d446fb9cc9505d3f5902e23a"/>
    <w:p>
      <w:pPr>
        <w:pStyle w:val="Heading2"/>
      </w:pPr>
      <w:r>
        <w:t xml:space="preserve">2. Organizational Context: The Wellington Ecosystem</w:t>
      </w:r>
    </w:p>
    <w:p>
      <w:pPr>
        <w:pStyle w:val="FirstParagraph"/>
      </w:pPr>
      <w:r>
        <w:t xml:space="preserve">New Zealand Wellington is rapidly establishing itself as a premier destination for technology and innovation in the Asia-Pacific region. The city’s tech sector is characterized by a high density of startups, government agencies leveraging digital transformation, and research institutions partnering with industry leaders. This environment creates a dynamic atmosphere for a</w:t>
      </w:r>
      <w:r>
        <w:t xml:space="preserve"> </w:t>
      </w:r>
      <w:r>
        <w:rPr>
          <w:bCs/>
          <w:b/>
        </w:rPr>
        <w:t xml:space="preserve">Data Scientist</w:t>
      </w:r>
      <w:r>
        <w:t xml:space="preserve"> </w:t>
      </w:r>
      <w:r>
        <w:t xml:space="preserve">intern.</w:t>
      </w:r>
    </w:p>
    <w:p>
      <w:pPr>
        <w:pStyle w:val="BodyText"/>
      </w:pPr>
      <w:r>
        <w:t xml:space="preserve">The host organization operates at the intersection of public policy and private technology, utilizing data to enhance civic services. The culture in New Zealand Wellington emphasizes collaboration, transparency, and ethical responsibility in data usage. Unlike larger global hubs like Silicon Valley or London, the scale in Wellington allows for interns to have direct access to senior stakeholders and decision-makers. This proximity provided an accelerated learning curve regarding the business implications of data models.</w:t>
      </w:r>
    </w:p>
    <w:bookmarkEnd w:id="21"/>
    <w:bookmarkStart w:id="25" w:name="Xdc8c8d7a7a6b55f4ffb33b0db5cf5f93a60e105"/>
    <w:p>
      <w:pPr>
        <w:pStyle w:val="Heading2"/>
      </w:pPr>
      <w:r>
        <w:t xml:space="preserve">3. Key Responsibilities and Technical Projects</w:t>
      </w:r>
    </w:p>
    <w:p>
      <w:pPr>
        <w:pStyle w:val="FirstParagraph"/>
      </w:pPr>
      <w:r>
        <w:t xml:space="preserve">The core role of a</w:t>
      </w:r>
      <w:r>
        <w:t xml:space="preserve"> </w:t>
      </w:r>
      <w:r>
        <w:rPr>
          <w:bCs/>
          <w:b/>
        </w:rPr>
        <w:t xml:space="preserve">Data Scientist</w:t>
      </w:r>
      <w:r>
        <w:t xml:space="preserve"> </w:t>
      </w:r>
      <w:r>
        <w:t xml:space="preserve">during this internship involved the end-to-end lifecycle of data analytics, from raw data ingestion to actionable insights. The following key projects were undertaken:</w:t>
      </w:r>
    </w:p>
    <w:bookmarkStart w:id="22" w:name="geospatial-analysis-for-urban-mobility"/>
    <w:p>
      <w:pPr>
        <w:pStyle w:val="Heading3"/>
      </w:pPr>
      <w:r>
        <w:t xml:space="preserve">3.1 Geospatial Analysis for Urban Mobility</w:t>
      </w:r>
    </w:p>
    <w:p>
      <w:pPr>
        <w:pStyle w:val="FirstParagraph"/>
      </w:pPr>
      <w:r>
        <w:t xml:space="preserve">A significant portion of the internship was dedicated to analyzing transport data within New Zealand Wellington. Using Python libraries such as GeoPandas and Folium, I developed models to predict traffic congestion patterns based on historical bus and train data provided by local transit authorities. The challenge lay in integrating disparate data sources, including weather patterns and event schedules specific to the Wellington region. The resulting visualizations were used by urban planners to optimize bus routes during peak hours.</w:t>
      </w:r>
    </w:p>
    <w:bookmarkEnd w:id="22"/>
    <w:bookmarkStart w:id="23" w:name="X68e3e9eaeaa922b4e65634260be396a81260dc7"/>
    <w:p>
      <w:pPr>
        <w:pStyle w:val="Heading3"/>
      </w:pPr>
      <w:r>
        <w:t xml:space="preserve">3.2 Natural Language Processing (NLP) for Public Feedback</w:t>
      </w:r>
    </w:p>
    <w:p>
      <w:pPr>
        <w:pStyle w:val="FirstParagraph"/>
      </w:pPr>
      <w:r>
        <w:t xml:space="preserve">The second major project involved processing unstructured text data from citizen feedback forms regarding local council services. As a</w:t>
      </w:r>
      <w:r>
        <w:t xml:space="preserve"> </w:t>
      </w:r>
      <w:r>
        <w:rPr>
          <w:bCs/>
          <w:b/>
        </w:rPr>
        <w:t xml:space="preserve">Data Scientist</w:t>
      </w:r>
      <w:r>
        <w:t xml:space="preserve">, I implemented NLP techniques using the Natural Language Toolkit (NLTK) and transformer-based models to categorize sentiment and identify recurring themes. This required careful handling of New Zealand English dialects and specific local terminology, highlighting the importance of contextual language processing in regional data science applications.</w:t>
      </w:r>
    </w:p>
    <w:bookmarkEnd w:id="23"/>
    <w:bookmarkStart w:id="24" w:name="X98bd4af203e2dfe30d6c35a0dadd56f644b6f71"/>
    <w:p>
      <w:pPr>
        <w:pStyle w:val="Heading3"/>
      </w:pPr>
      <w:r>
        <w:t xml:space="preserve">3.3 Predictive Maintenance for Infrastructure</w:t>
      </w:r>
    </w:p>
    <w:p>
      <w:pPr>
        <w:pStyle w:val="FirstParagraph"/>
      </w:pPr>
      <w:r>
        <w:t xml:space="preserve">In collaboration with the engineering team, I contributed to a predictive maintenance model for municipal infrastructure. By analyzing sensor data from bridge structural health monitoring systems, we developed a machine learning model capable of forecasting potential maintenance needs before failures occurred. This project underscored the critical role of data science in extending asset lifecycles and ensuring public safety within New Zealand Wellington.</w:t>
      </w:r>
    </w:p>
    <w:bookmarkEnd w:id="24"/>
    <w:bookmarkEnd w:id="25"/>
    <w:bookmarkStart w:id="26" w:name="methodologies-and-tools-employed"/>
    <w:p>
      <w:pPr>
        <w:pStyle w:val="Heading2"/>
      </w:pPr>
      <w:r>
        <w:t xml:space="preserve">4. Methodologies and Tools Employed</w:t>
      </w:r>
    </w:p>
    <w:p>
      <w:pPr>
        <w:pStyle w:val="FirstParagraph"/>
      </w:pPr>
      <w:r>
        <w:t xml:space="preserve">To execute these tasks effectively, a robust toolkit was utilized. Proficiency in Python remained central, with specific focus on Pandas for data manipulation, Scikit-learn for traditional machine learning models, and TensorFlow for deeper neural network architectures where applicable. For data visualization and reporting, PowerBI and Tableau were employed to create dashboards that communicated complex statistical findings to non-technical stakeholders.</w:t>
      </w:r>
    </w:p>
    <w:p>
      <w:pPr>
        <w:pStyle w:val="BodyText"/>
      </w:pPr>
      <w:r>
        <w:t xml:space="preserve">Data cleaning was identified as the most time-consuming aspect of the job. Dealing with missing values, outliers, and inconsistent formatting in real-world datasets is a critical skill for any</w:t>
      </w:r>
      <w:r>
        <w:t xml:space="preserve"> </w:t>
      </w:r>
      <w:r>
        <w:rPr>
          <w:bCs/>
          <w:b/>
        </w:rPr>
        <w:t xml:space="preserve">Data Scientist</w:t>
      </w:r>
      <w:r>
        <w:t xml:space="preserve">. The internship reinforced the adage that "garbage in, garbage out," emphasizing rigorous data validation processes before any modeling phase begins.</w:t>
      </w:r>
    </w:p>
    <w:bookmarkEnd w:id="26"/>
    <w:bookmarkStart w:id="27" w:name="challenges-and-solutions"/>
    <w:p>
      <w:pPr>
        <w:pStyle w:val="Heading2"/>
      </w:pPr>
      <w:r>
        <w:t xml:space="preserve">5. Challenges and Solutions</w:t>
      </w:r>
    </w:p>
    <w:p>
      <w:pPr>
        <w:pStyle w:val="FirstParagraph"/>
      </w:pPr>
      <w:r>
        <w:t xml:space="preserve">The transition from academic projects to industry-standard data science presented several challenges. One significant hurdle was the integration of new technologies into legacy systems used by the organization. Another challenge was managing expectations regarding model accuracy versus business utility; often, a simpler, interpretable model is preferred over a highly complex "black box" algorithm in public sector applications.</w:t>
      </w:r>
    </w:p>
    <w:p>
      <w:pPr>
        <w:pStyle w:val="BodyText"/>
      </w:pPr>
      <w:r>
        <w:t xml:space="preserve">Additionally, understanding the ethical implications of data usage in New Zealand Wellington required adherence to strict privacy laws and cultural considerations regarding Māori data sovereignty (Te Mana Raraunga). Engaging with these frameworks ensured that all data practices were not only legally compliant but also culturally respectful and socially responsible.</w:t>
      </w:r>
    </w:p>
    <w:bookmarkEnd w:id="27"/>
    <w:bookmarkStart w:id="28" w:name="professional-development-and-soft-skills"/>
    <w:p>
      <w:pPr>
        <w:pStyle w:val="Heading2"/>
      </w:pPr>
      <w:r>
        <w:t xml:space="preserve">6. Professional Development and Soft Skills</w:t>
      </w:r>
    </w:p>
    <w:p>
      <w:pPr>
        <w:pStyle w:val="FirstParagraph"/>
      </w:pPr>
      <w:r>
        <w:t xml:space="preserve">Beyond technical prowess, the internship fostered essential soft skills. Communication became a pivotal element of the role as a</w:t>
      </w:r>
      <w:r>
        <w:t xml:space="preserve"> </w:t>
      </w:r>
      <w:r>
        <w:rPr>
          <w:bCs/>
          <w:b/>
        </w:rPr>
        <w:t xml:space="preserve">Data Scientist</w:t>
      </w:r>
      <w:r>
        <w:t xml:space="preserve">. Translating statistical significance into business value required clear and concise storytelling. Regular cross-functional meetings with engineers, product managers, and policy advisors honed my ability to articulate technical concepts to diverse audiences.</w:t>
      </w:r>
    </w:p>
    <w:p>
      <w:pPr>
        <w:pStyle w:val="BodyText"/>
      </w:pPr>
      <w:r>
        <w:t xml:space="preserve">The collaborative nature of the team in New Zealand Wellington also emphasized agile methodologies. Daily stand-ups, sprint planning, and retrospectives provided structure to the workweek and taught me how to adapt quickly to changing project requirements. Feedback loops were continuous, allowing for immediate correction and improvement in coding standards and analytical approaches.</w:t>
      </w:r>
    </w:p>
    <w:bookmarkEnd w:id="28"/>
    <w:bookmarkStart w:id="29" w:name="conclusion"/>
    <w:p>
      <w:pPr>
        <w:pStyle w:val="Heading2"/>
      </w:pPr>
      <w:r>
        <w:t xml:space="preserve">7. Conclusion</w:t>
      </w:r>
    </w:p>
    <w:p>
      <w:pPr>
        <w:pStyle w:val="FirstParagraph"/>
      </w:pPr>
      <w:r>
        <w:t xml:space="preserve">In conclusion, this internship at a leading organization in New Zealand Wellington has been an instrumental period of professional growth. It has provided a holistic view of the responsibilities inherent to the role of a</w:t>
      </w:r>
      <w:r>
        <w:t xml:space="preserve"> </w:t>
      </w:r>
      <w:r>
        <w:rPr>
          <w:bCs/>
          <w:b/>
        </w:rPr>
        <w:t xml:space="preserve">Data Scientist</w:t>
      </w:r>
      <w:r>
        <w:t xml:space="preserve">, balancing technical rigor with strategic business alignment.</w:t>
      </w:r>
    </w:p>
    <w:p>
      <w:pPr>
        <w:pStyle w:val="BodyText"/>
      </w:pPr>
      <w:r>
        <w:t xml:space="preserve">The experience highlighted the unique opportunities available within Wellington’s tech ecosystem, where innovation is driven by both local community needs and global technological trends. The skills acquired in machine learning, data visualization, and ethical AI deployment are highly transferable and have significantly enhanced my preparedness for a future career in data science. I am deeply grateful for the mentorship received and the opportunity to contribute to meaningful projects that impact the daily lives of residents in New Zealand Wellington.</w:t>
      </w:r>
    </w:p>
    <w:p>
      <w:pPr>
        <w:pStyle w:val="BodyText"/>
      </w:pPr>
      <w:r>
        <w:t xml:space="preserve">This report serves as a testament to the value of immersive industry experience, reinforcing the belief that true expertise in data science is forged through practical application, collaborative problem-solving, and continuous learning within dynamic environments like New Zealand Wellington.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Science in Wellington</dc:title>
  <dc:creator/>
  <dc:language>en</dc:language>
  <cp:keywords/>
  <dcterms:created xsi:type="dcterms:W3CDTF">2026-07-29T21:29:01Z</dcterms:created>
  <dcterms:modified xsi:type="dcterms:W3CDTF">2026-07-29T21:29:01Z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