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Riyadh</w:t>
      </w:r>
    </w:p>
    <w:bookmarkStart w:id="29" w:name="data-scientist-internship-report"/>
    <w:p>
      <w:pPr>
        <w:pStyle w:val="Heading1"/>
      </w:pPr>
      <w:r>
        <w:t xml:space="preserve">Data Scientist 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[Date of Submission]</w:t>
      </w:r>
      <w:r>
        <w:br/>
      </w:r>
      <w:r>
        <w:rPr>
          <w:bCs/>
          <w:b/>
        </w:rPr>
        <w:t xml:space="preserve">Institution/Organization:</w:t>
      </w:r>
      <w:r>
        <w:t xml:space="preserve">[Company Name]</w:t>
      </w:r>
      <w:r>
        <w:br/>
      </w:r>
      <w:r>
        <w:rPr>
          <w:bCs/>
          <w:b/>
        </w:rPr>
        <w:t xml:space="preserve">Mentor/Supervisor:</w:t>
      </w:r>
      <w:r>
        <w:t xml:space="preserve">[Supervisor Name]</w:t>
      </w:r>
    </w:p>
    <w:bookmarkStart w:id="20" w:name="i.-executive-summary"/>
    <w:p>
      <w:pPr>
        <w:pStyle w:val="Heading2"/>
      </w:pPr>
      <w:r>
        <w:t xml:space="preserve">I. Executive Summary</w:t>
      </w:r>
    </w:p>
    <w:p>
      <w:pPr>
        <w:pStyle w:val="FirstParagraph"/>
      </w:pPr>
      <w:r>
        <w:t xml:space="preserve">This report outlines the comprehensive experiences, technical acquisitions, and professional growth achieved during my internship as a Data Scientist in Saudi Arabia Riyadh. The primary objective of this document is to detail the practical application of data analytics and machine learning methodologies within a dynamic corporate environment located in one of the most rapidly developing regions globally. My tenure at [Company Name], situated in the heart of Riyadh, provided an invaluable opportunity to bridge theoretical academic knowledge with real-world industry challenges, specifically tailored to the unique data landscape of Saudi Arabia Riyadh.</w:t>
      </w:r>
    </w:p>
    <w:p>
      <w:pPr>
        <w:pStyle w:val="BodyText"/>
      </w:pPr>
      <w:r>
        <w:t xml:space="preserve">The internship spanned a period of [Number] months, during which I was immersed in cross-functional teams responsible for extracting actionable insights from complex datasets. The focus areas included predictive modeling, natural language processing (NLP), and big data visualization. Working in Saudi Arabia Riyadh has not only enhanced my technical proficiency but also provided deep cultural and market-specific insights that are critical for any professional aiming to succeed in the Middle Eastern tech sector.</w:t>
      </w:r>
    </w:p>
    <w:bookmarkEnd w:id="20"/>
    <w:bookmarkStart w:id="21" w:name="X9a84044ed14ddb603a143651e3af67fdbe118e4"/>
    <w:p>
      <w:pPr>
        <w:pStyle w:val="Heading2"/>
      </w:pPr>
      <w:r>
        <w:t xml:space="preserve">II. Organizational Context and Market Landscape</w:t>
      </w:r>
    </w:p>
    <w:p>
      <w:pPr>
        <w:pStyle w:val="FirstParagraph"/>
      </w:pPr>
      <w:r>
        <w:t xml:space="preserve">[Company Name] is a prominent player in the [Specific Industry, e.g., Fintech/Retail/Energy] sector within Saudi Arabia Riyadh. The organization is deeply aligned with the broader Vision 2030 initiatives, which aim to diversify the Kingdom's economy away from oil dependence and towards a knowledge-based economy powered by digital transformation. This context was crucial for my role, as it dictated the strategic importance of data-driven decision-making.</w:t>
      </w:r>
    </w:p>
    <w:p>
      <w:pPr>
        <w:pStyle w:val="BodyText"/>
      </w:pPr>
      <w:r>
        <w:t xml:space="preserve">The business environment in Saudi Arabia Riyadh is characterized by rapid digitization and a high demand for innovative solutions. Our organization leverages vast amounts of transactional, user-generated, and operational data to optimize service delivery. Understanding the local context was paramount; for instance, consumer behavior patterns in Saudi Arabia Riyadh differ significantly from Western markets due to cultural nuances, mobile-first adoption rates, and specific regulatory frameworks regarding data privacy.</w:t>
      </w:r>
    </w:p>
    <w:bookmarkEnd w:id="21"/>
    <w:bookmarkStart w:id="25" w:name="Xcf28f57edd8fcc28beed0a6cb1bcf79941d9847"/>
    <w:p>
      <w:pPr>
        <w:pStyle w:val="Heading2"/>
      </w:pPr>
      <w:r>
        <w:t xml:space="preserve">III. Key Responsibilities and Technical Projects</w:t>
      </w:r>
    </w:p>
    <w:p>
      <w:pPr>
        <w:pStyle w:val="FirstParagraph"/>
      </w:pPr>
      <w:r>
        <w:t xml:space="preserve">As a Data Scientist intern, my role evolved from observational learning to independent project execution. My primary responsibilities included data cleaning and preprocessing, feature engineering model development, performance evaluation, and the deployment of analytical models into production environments.</w:t>
      </w:r>
    </w:p>
    <w:bookmarkStart w:id="22" w:name="Xb50788b75bf72dabce91a8dffdf671a1243a6bb"/>
    <w:p>
      <w:pPr>
        <w:pStyle w:val="Heading3"/>
      </w:pPr>
      <w:r>
        <w:t xml:space="preserve">A. Project 1: Customer Churn Prediction Model</w:t>
      </w:r>
    </w:p>
    <w:p>
      <w:pPr>
        <w:pStyle w:val="FirstParagraph"/>
      </w:pPr>
      <w:r>
        <w:t xml:space="preserve">The first major project involved building a predictive model to identify customers at risk of churning. In the highly competitive market of Saudi Arabia Riyadh, retaining customers is vital for sustainable growth. I utilized Python libraries such as Pandas, NumPy, and Scikit-learn to handle large datasets containing customer demographics, transaction history, and interaction logs.</w:t>
      </w:r>
    </w:p>
    <w:p>
      <w:pPr>
        <w:pStyle w:val="BodyText"/>
      </w:pPr>
      <w:r>
        <w:t xml:space="preserve">I employed various machine learning algorithms including Random Forests and XGBoost. A significant challenge was handling imbalanced data sets, which I addressed using Synthetic Minority Over-sampling Technique (SMOTE). The final model achieved an accuracy of 85%, providing the marketing team with a targeted list of high-risk customers. This project highlighted the importance of robust data preprocessing in ensuring model reliability.</w:t>
      </w:r>
    </w:p>
    <w:bookmarkEnd w:id="22"/>
    <w:bookmarkStart w:id="23" w:name="X3fbe14b25971176769e6a471db7099cf7286ef1"/>
    <w:p>
      <w:pPr>
        <w:pStyle w:val="Heading3"/>
      </w:pPr>
      <w:r>
        <w:t xml:space="preserve">B. Project 2: Arabic NLP Sentiment Analysis</w:t>
      </w:r>
    </w:p>
    <w:p>
      <w:pPr>
        <w:pStyle w:val="FirstParagraph"/>
      </w:pPr>
      <w:r>
        <w:t xml:space="preserve">A unique aspect of working as a Data Scientist in this region was dealing with unstructured data in Arabic. I developed a Natural Language Processing pipeline to analyze customer reviews and social media comments regarding our products. Given the linguistic complexities of Modern Standard Arabic versus Gulf dialects prevalent in Saudi Arabia Riyadh, standard off-the-shelf models performed poorly.</w:t>
      </w:r>
    </w:p>
    <w:p>
      <w:pPr>
        <w:pStyle w:val="BodyText"/>
      </w:pPr>
      <w:r>
        <w:t xml:space="preserve">I fine-tuned pre-trained transformer models like AraBERT to capture contextual nuances specific to the region. This required extensive data labeling and collaboration with native speakers to ensure accuracy. The insights generated from this analysis helped product managers understand user pain points and improve feature sets, demonstrating the tangible business value of culturally aware AI applications.</w:t>
      </w:r>
    </w:p>
    <w:bookmarkEnd w:id="23"/>
    <w:bookmarkStart w:id="24" w:name="c.-project-3-dashboard-visualization"/>
    <w:p>
      <w:pPr>
        <w:pStyle w:val="Heading3"/>
      </w:pPr>
      <w:r>
        <w:t xml:space="preserve">C. Project 3: Dashboard Visualization</w:t>
      </w:r>
    </w:p>
    <w:p>
      <w:pPr>
        <w:pStyle w:val="FirstParagraph"/>
      </w:pPr>
      <w:r>
        <w:t xml:space="preserve">To make data accessible to non-technical stakeholders, I designed interactive dashboards using Tableau and Power BI. These dashboards provided real-time metrics on sales performance and operational efficiency across different branches in Saudi Arabia Riyadh. The goal was to democratize data access within the organization, allowing managers at all levels to make informed decisions based on live analytics.</w:t>
      </w:r>
    </w:p>
    <w:bookmarkEnd w:id="24"/>
    <w:bookmarkEnd w:id="25"/>
    <w:bookmarkStart w:id="26" w:name="X0ef5780120522b18125e47050e6ba74a00006b2"/>
    <w:p>
      <w:pPr>
        <w:pStyle w:val="Heading2"/>
      </w:pPr>
      <w:r>
        <w:t xml:space="preserve">IV. Skill Development and Professional Growth</w:t>
      </w:r>
    </w:p>
    <w:p>
      <w:pPr>
        <w:pStyle w:val="FirstParagraph"/>
      </w:pPr>
      <w:r>
        <w:t xml:space="preserve">This internship has significantly expanded my technical toolkit. I have gained advanced proficiency in Python programming, SQL database management, and cloud computing platforms such as Azure, which is widely used by enterprises in Saudi Arabia Riyadh due to local data sovereignty requirements.</w:t>
      </w:r>
    </w:p>
    <w:p>
      <w:pPr>
        <w:pStyle w:val="BodyText"/>
      </w:pPr>
      <w:r>
        <w:t xml:space="preserve">Beyond technical skills, I have developed crucial soft skills. Working in a multicultural team environment taught me effective communication and collaboration. I learned to present complex technical findings to non-technical audiences clearly and concisely. Furthermore, navigating the professional culture of Saudi Arabia Riyadh enhanced my adaptability and cross-cultural competence.</w:t>
      </w:r>
    </w:p>
    <w:bookmarkEnd w:id="26"/>
    <w:bookmarkStart w:id="27" w:name="v.-challenges-encountered"/>
    <w:p>
      <w:pPr>
        <w:pStyle w:val="Heading2"/>
      </w:pPr>
      <w:r>
        <w:t xml:space="preserve">V. Challenges Encountered</w:t>
      </w:r>
    </w:p>
    <w:p>
      <w:pPr>
        <w:pStyle w:val="FirstParagraph"/>
      </w:pPr>
      <w:r>
        <w:t xml:space="preserve">One of the primary challenges was adapting to the local work schedule and cultural holidays, which required careful planning to maintain project timelines without compromising work-life balance. Additionally, dealing with fragmented data sources across different departments posed integration difficulties that required persistent negotiation and technical problem-solving.</w:t>
      </w:r>
    </w:p>
    <w:bookmarkEnd w:id="27"/>
    <w:bookmarkStart w:id="28" w:name="vi.-conclusion"/>
    <w:p>
      <w:pPr>
        <w:pStyle w:val="Heading2"/>
      </w:pPr>
      <w:r>
        <w:t xml:space="preserve">VI. Conclusion</w:t>
      </w:r>
    </w:p>
    <w:p>
      <w:pPr>
        <w:pStyle w:val="FirstParagraph"/>
      </w:pPr>
      <w:r>
        <w:t xml:space="preserve">In conclusion, my internship as a Data Scientist in Saudi Arabia Riyadh has been an exhilarating and transformative experience. It provided a unique vantage point to witness the digital transformation of the Kingdom firsthand. I successfully contributed to impactful projects that drove business value while simultaneously enhancing my technical expertise in machine learning and NLP.</w:t>
      </w:r>
    </w:p>
    <w:p>
      <w:pPr>
        <w:pStyle w:val="BodyText"/>
      </w:pPr>
      <w:r>
        <w:t xml:space="preserve">The insights gained from working in this dynamic region have prepared me well for future roles in the global data science community. I am confident that the skills and experiences acquired here will serve as a strong foundation for my career, allowing me to contribute effectively to organizations seeking to leverage data innovation within the Middle East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Saudi Arabia Riyadh</dc:title>
  <dc:creator/>
  <dc:language>en</dc:language>
  <cp:keywords/>
  <dcterms:created xsi:type="dcterms:W3CDTF">2026-07-29T12:17:12Z</dcterms:created>
  <dcterms:modified xsi:type="dcterms:W3CDTF">2026-07-29T12:17:12Z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