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Singapore</w:t>
      </w:r>
    </w:p>
    <w:bookmarkStart w:id="27" w:name="X7e3655eef030521b4798d70c218edd82e18990e"/>
    <w:p>
      <w:pPr>
        <w:pStyle w:val="Heading1"/>
      </w:pPr>
      <w:r>
        <w:t xml:space="preserve">Internship Report: Data Scientist Role in Singapore Singapore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Chen</w:t>
      </w:r>
      <w:r>
        <w:br/>
      </w:r>
    </w:p>
    <w:p>
      <w:pPr>
        <w:pStyle w:val="BodyText"/>
      </w:pPr>
      <w:r>
        <w:t xml:space="preserve">Institution:</w:t>
      </w:r>
    </w:p>
    <w:p>
      <w:pPr>
        <w:pStyle w:val="BodyText"/>
      </w:pPr>
      <w:r>
        <w:t xml:space="preserve">Nanyang Technological University (NTU)</w:t>
      </w:r>
      <w:r>
        <w:br/>
      </w:r>
    </w:p>
    <w:p>
      <w:pPr>
        <w:pStyle w:val="BodyText"/>
      </w:pPr>
      <w:r>
        <w:t xml:space="preserve">Company Location:Singapore Singapore</w:t>
      </w:r>
    </w:p>
    <w:p>
      <w:pPr>
        <w:pStyle w:val="BodyText"/>
      </w:pPr>
      <w:r>
        <w:rPr>
          <w:iCs/>
          <w:i/>
        </w:rPr>
        <w:t xml:space="preserve">Note: This report details the professional experiences, technical acquisitions, and cultural insights gained during an intensive internship period as a Data Scientist within the dynamic technological ecosystem of Singapore.</w:t>
      </w:r>
    </w:p>
    <w:bookmarkStart w:id="20" w:name="executive-summary"/>
    <w:p>
      <w:pPr>
        <w:pStyle w:val="Heading2"/>
      </w:pPr>
      <w:r>
        <w:t xml:space="preserve">1. Executive Summary</w:t>
      </w:r>
    </w:p>
    <w:p>
      <w:pPr>
        <w:pStyle w:val="FirstParagraph"/>
      </w:pPr>
      <w:r>
        <w:t xml:space="preserve">This document serves as a comprehensive record of my twelve-week internship focused on the role of a Data Scientist, conducted in the bustling metropolis of Singapore. The primary objective was to bridge the gap between academic theoretical knowledge and industry-specific practical applications within one of Asia’s leading technology hubs. Working within a multinational fintech corporation headquartered in Singapore, I was tasked with leveraging advanced machine learning models to optimize credit risk assessment algorithms. This report outlines the project scope, technical methodologies employed, challenges faced specifically related to data privacy regulations prevalent in this region, and the overarching value added by integrating Data Scientist competencies into the local business landscape.</w:t>
      </w:r>
    </w:p>
    <w:bookmarkEnd w:id="20"/>
    <w:bookmarkStart w:id="21" w:name="introduction-and-context"/>
    <w:p>
      <w:pPr>
        <w:pStyle w:val="Heading2"/>
      </w:pPr>
      <w:r>
        <w:t xml:space="preserve">2. Introduction and Context</w:t>
      </w:r>
    </w:p>
    <w:p>
      <w:pPr>
        <w:pStyle w:val="FirstParagraph"/>
      </w:pPr>
      <w:r>
        <w:t xml:space="preserve">The decision to undertake an internship in Singapore Singapore was driven by the city-state’s reputation as a global hub for innovation, finance, and data analytics. As a strategic economic policy of the nation, significant investments have been poured into becoming a "Smart Nation," making it an ideal environment for aspiring professionals in the field of Data Science. The local market demands high proficiency not only in coding and statistical modeling but also in understanding diverse data sources that reflect Singapore’s multicultural demographics.</w:t>
      </w:r>
    </w:p>
    <w:p>
      <w:pPr>
        <w:pStyle w:val="BodyText"/>
      </w:pPr>
      <w:r>
        <w:t xml:space="preserve">My role as a Data Scientist involved working within the Risk Management Division. The core mission was to enhance existing predictive models by incorporating alternative data sources, such as utility payment behaviors and digital transaction histories, which are particularly relevant in the highly digitized society of Singapore. This internship provided a unique vantage point to observe how global data standards are implemented in a strict regulatory environment.</w:t>
      </w:r>
    </w:p>
    <w:bookmarkEnd w:id="21"/>
    <w:bookmarkStart w:id="22" w:name="technical-responsibilities-and-projects"/>
    <w:p>
      <w:pPr>
        <w:pStyle w:val="Heading2"/>
      </w:pPr>
      <w:r>
        <w:t xml:space="preserve">3. Technical Responsibilities and Projects</w:t>
      </w:r>
    </w:p>
    <w:p>
      <w:pPr>
        <w:pStyle w:val="FirstParagraph"/>
      </w:pPr>
      <w:r>
        <w:t xml:space="preserve">The bulk of my time as a Data Scientist was dedicated to three key projects:</w:t>
      </w:r>
    </w:p>
    <w:p>
      <w:pPr>
        <w:numPr>
          <w:ilvl w:val="0"/>
          <w:numId w:val="1001"/>
        </w:numPr>
        <w:pStyle w:val="Compact"/>
      </w:pPr>
      <w:r>
        <w:rPr>
          <w:bCs/>
          <w:b/>
        </w:rPr>
        <w:t xml:space="preserve">Data Cleaning and Preprocessing:</w:t>
      </w:r>
      <w:r>
        <w:t xml:space="preserve"> </w:t>
      </w:r>
      <w:r>
        <w:t xml:space="preserve">A significant portion of the internship involved handling raw data from various internal databases. Given that Singapore has high digital penetration, the volume of transactional data is massive. I utilized Python libraries such as Pandas and NumPy to clean missing values, handle outliers, and normalize datasets. Special attention was paid to ensuring compliance with the Personal Data Protection Act (PDPA), which governs all data handling activities within Singapore.</w:t>
      </w:r>
    </w:p>
    <w:p>
      <w:pPr>
        <w:numPr>
          <w:ilvl w:val="0"/>
          <w:numId w:val="1001"/>
        </w:numPr>
        <w:pStyle w:val="Compact"/>
      </w:pPr>
      <w:r>
        <w:rPr>
          <w:bCs/>
          <w:b/>
        </w:rPr>
        <w:t xml:space="preserve">Model Development:</w:t>
      </w:r>
      <w:r>
        <w:t xml:space="preserve"> </w:t>
      </w:r>
      <w:r>
        <w:t xml:space="preserve">I developed ensemble learning models, specifically XGBoost and Random Forest classifiers, to predict loan default probabilities. These models were trained on historical datasets spanning five years. The challenge lay in balancing model complexity with interpretability, a requirement mandated by financial regulators in Singapore.</w:t>
      </w:r>
    </w:p>
    <w:p>
      <w:pPr>
        <w:numPr>
          <w:ilvl w:val="0"/>
          <w:numId w:val="1001"/>
        </w:numPr>
        <w:pStyle w:val="Compact"/>
      </w:pPr>
      <w:r>
        <w:rPr>
          <w:bCs/>
          <w:b/>
        </w:rPr>
        <w:t xml:space="preserve">Visualization and Reporting:</w:t>
      </w:r>
      <w:r>
        <w:t xml:space="preserve"> </w:t>
      </w:r>
      <w:r>
        <w:t xml:space="preserve">Using Tableau and Power BI, I created dashboards that allowed non-technical stakeholders to interpret complex data patterns. This step was crucial for translating technical findings into actionable business insights, a core competency of any successful Data Scientist.</w:t>
      </w:r>
    </w:p>
    <w:bookmarkEnd w:id="22"/>
    <w:bookmarkStart w:id="23" w:name="challenges-and-solutions"/>
    <w:p>
      <w:pPr>
        <w:pStyle w:val="Heading2"/>
      </w:pPr>
      <w:r>
        <w:t xml:space="preserve">4. Challenges and Solutions</w:t>
      </w:r>
    </w:p>
    <w:p>
      <w:pPr>
        <w:pStyle w:val="FirstParagraph"/>
      </w:pPr>
      <w:r>
        <w:t xml:space="preserve">Navigating the professional landscape in Singapore Singapore presented specific challenges. Firstly, the pace of work is fast-paced and results-oriented. The expectation for immediate problem-solving required me to rapidly upskill in cloud computing platforms like AWS SageMaker, which were not covered extensively in my academic curriculum.</w:t>
      </w:r>
    </w:p>
    <w:p>
      <w:pPr>
        <w:pStyle w:val="BodyText"/>
      </w:pPr>
      <w:r>
        <w:t xml:space="preserve">Secondly, cultural nuances played a role in communication. In the Singaporean business context, direct confrontation is often avoided to maintain harmony ("face"). As a Data Scientist, presenting findings that contradicted senior management’s assumptions required tact and data-driven persuasion rather than aggressive debate. I learned to frame my insights as collaborative suggestions for optimization rather than corrections of errors.</w:t>
      </w:r>
    </w:p>
    <w:p>
      <w:pPr>
        <w:pStyle w:val="BodyText"/>
      </w:pPr>
      <w:r>
        <w:t xml:space="preserve">Another technical hurdle was dealing with imbalanced datasets, a common issue in fraud detection scenarios. To address this, I implemented SMOTE (Synthetic Minority Over-sampling Technique) and adjusted class weights, which significantly improved the recall rate of the model without compromising precision.</w:t>
      </w:r>
    </w:p>
    <w:bookmarkEnd w:id="23"/>
    <w:bookmarkStart w:id="24" w:name="key-learnings-and-skill-acquisition"/>
    <w:p>
      <w:pPr>
        <w:pStyle w:val="Heading2"/>
      </w:pPr>
      <w:r>
        <w:t xml:space="preserve">5. Key Learnings and Skill Acquisition</w:t>
      </w:r>
    </w:p>
    <w:p>
      <w:pPr>
        <w:pStyle w:val="FirstParagraph"/>
      </w:pPr>
      <w:r>
        <w:t xml:space="preserve">This internship has profoundly shaped my understanding of what it means to be a Data Scientist in a modern, globalized economy. Key takeaways include:</w:t>
      </w:r>
    </w:p>
    <w:p>
      <w:pPr>
        <w:numPr>
          <w:ilvl w:val="0"/>
          <w:numId w:val="1002"/>
        </w:numPr>
        <w:pStyle w:val="Compact"/>
      </w:pPr>
      <w:r>
        <w:rPr>
          <w:bCs/>
          <w:b/>
        </w:rPr>
        <w:t xml:space="preserve">Regulatory Awareness:</w:t>
      </w:r>
      <w:r>
        <w:t xml:space="preserve"> </w:t>
      </w:r>
      <w:r>
        <w:t xml:space="preserve">Understanding the legal frameworks surrounding data, particularly GDPR and local Singaporean laws, is as important as statistical skill.</w:t>
      </w:r>
    </w:p>
    <w:p>
      <w:pPr>
        <w:numPr>
          <w:ilvl w:val="0"/>
          <w:numId w:val="1002"/>
        </w:numPr>
        <w:pStyle w:val="Compact"/>
      </w:pPr>
      <w:r>
        <w:rPr>
          <w:bCs/>
          <w:b/>
        </w:rPr>
        <w:t xml:space="preserve">Mendelsohn’s Principle of Interpretability:</w:t>
      </w:r>
      <w:r>
        <w:t xml:space="preserve">I learned that a black-box model with 98% accuracy is less valuable than a 95% accurate model that can be easily explained to regulators. This insight has fundamentally changed my approach to model selection.</w:t>
      </w:r>
    </w:p>
    <w:p>
      <w:pPr>
        <w:numPr>
          <w:ilvl w:val="0"/>
          <w:numId w:val="1002"/>
        </w:numPr>
        <w:pStyle w:val="Compact"/>
      </w:pPr>
      <w:r>
        <w:rPr>
          <w:bCs/>
          <w:b/>
        </w:rPr>
        <w:t xml:space="preserve">Cross-Functional Collaboration:</w:t>
      </w:r>
      <w:r>
        <w:t xml:space="preserve"> </w:t>
      </w:r>
      <w:r>
        <w:t xml:space="preserve">Working alongside software engineers, product managers, and legal compliance officers in Singapore taught me the importance of translating technical jargon into business value.</w:t>
      </w:r>
    </w:p>
    <w:bookmarkEnd w:id="24"/>
    <w:bookmarkStart w:id="25" w:name="conclusion"/>
    <w:p>
      <w:pPr>
        <w:pStyle w:val="Heading2"/>
      </w:pPr>
      <w:r>
        <w:t xml:space="preserve">6. Conclusion</w:t>
      </w:r>
    </w:p>
    <w:p>
      <w:pPr>
        <w:pStyle w:val="FirstParagraph"/>
      </w:pPr>
      <w:r>
        <w:t xml:space="preserve">In conclusion, this internship as a Data Scientist in Singapore Singapore has been an invaluable experience that has prepared me for a full-time career in the technology sector. The combination of rigorous technical challenges and exposure to a sophisticated regulatory environment has provided me with a robust skill set. Singapore’s status as a leading hub for data-driven innovation offers endless opportunities for growth, and this internship served as the perfect launchpad.</w:t>
      </w:r>
    </w:p>
    <w:p>
      <w:pPr>
        <w:pStyle w:val="BodyText"/>
      </w:pPr>
      <w:r>
        <w:t xml:space="preserve">I am grateful to my supervisors in Singapore for their mentorship and to the company for providing access to real-world datasets that are often unavailable in academic settings. As I move forward, I intend to apply the lessons learned here—particularly regarding ethical data usage and clear communication—to future endeavors in the field of Data Science. The experience has confirmed that Singapore is not just a geographic location but a dynamic ecosystem where technology, business, and society intersect effectively.</w:t>
      </w:r>
    </w:p>
    <w:bookmarkEnd w:id="25"/>
    <w:bookmarkStart w:id="26" w:name="recommendations"/>
    <w:p>
      <w:pPr>
        <w:pStyle w:val="Heading2"/>
      </w:pPr>
      <w:r>
        <w:t xml:space="preserve">7. Recommendations</w:t>
      </w:r>
    </w:p>
    <w:p>
      <w:pPr>
        <w:pStyle w:val="FirstParagraph"/>
      </w:pPr>
      <w:r>
        <w:t xml:space="preserve">To future interns aiming to become Data Scientists in this region, I recommend familiarizing oneself with local data protection laws before arrival. Additionally, engaging with the local tech community through meetups in Singapore can provide networking opportunities that are often crucial for career advancement in this competitive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Singapore</dc:title>
  <dc:creator/>
  <dc:language>en</dc:language>
  <cp:keywords/>
  <dcterms:created xsi:type="dcterms:W3CDTF">2026-07-29T05:07:19Z</dcterms:created>
  <dcterms:modified xsi:type="dcterms:W3CDTF">2026-07-29T05:07:19Z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