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Data</w:t>
      </w:r>
      <w:r>
        <w:t xml:space="preserve"> </w:t>
      </w:r>
      <w:r>
        <w:t xml:space="preserve">Scientist</w:t>
      </w:r>
      <w:r>
        <w:t xml:space="preserve"> </w:t>
      </w:r>
      <w:r>
        <w:t xml:space="preserve">in</w:t>
      </w:r>
      <w:r>
        <w:t xml:space="preserve"> </w:t>
      </w:r>
      <w:r>
        <w:t xml:space="preserve">Sudan</w:t>
      </w:r>
      <w:r>
        <w:t xml:space="preserve"> </w:t>
      </w:r>
      <w:r>
        <w:t xml:space="preserve">Khartoum</w:t>
      </w:r>
    </w:p>
    <w:bookmarkStart w:id="20" w:name="internship-report"/>
    <w:p>
      <w:pPr>
        <w:pStyle w:val="Heading1"/>
      </w:pPr>
      <w:r>
        <w:t xml:space="preserve">Internship Report</w:t>
      </w:r>
    </w:p>
    <w:p>
      <w:pPr>
        <w:pStyle w:val="FirstParagraph"/>
      </w:pPr>
      <w:r>
        <w:rPr>
          <w:bCs/>
          <w:b/>
        </w:rPr>
        <w:t xml:space="preserve">Name:</w:t>
      </w:r>
    </w:p>
    <w:p>
      <w:pPr>
        <w:pStyle w:val="BodyText"/>
      </w:pPr>
      <w:r>
        <w:t xml:space="preserve">[Your Name]</w:t>
      </w:r>
    </w:p>
    <w:p>
      <w:pPr>
        <w:pStyle w:val="BodyText"/>
      </w:pPr>
      <w:r>
        <w:t xml:space="preserve">&gt;</w:t>
      </w:r>
    </w:p>
    <w:p>
      <w:pPr>
        <w:pStyle w:val="BodyText"/>
      </w:pPr>
      <w:r>
        <w:rPr>
          <w:bCs/>
          <w:b/>
        </w:rPr>
        <w:t xml:space="preserve">Date:</w:t>
      </w:r>
      <w:r>
        <w:t xml:space="preserve">Date of Submission: October 2023</w:t>
      </w:r>
    </w:p>
    <w:bookmarkEnd w:id="20"/>
    <w:bookmarkStart w:id="21" w:name="introduction"/>
    <w:p>
      <w:pPr>
        <w:pStyle w:val="Heading2"/>
      </w:pPr>
      <w:r>
        <w:t xml:space="preserve">1. Introduction</w:t>
      </w:r>
    </w:p>
    <w:p>
      <w:pPr>
        <w:pStyle w:val="FirstParagraph"/>
      </w:pPr>
      <w:r>
        <w:t xml:space="preserve">This report provides a comprehensive overview of the internship experience undertaken as a Data Scientist within the dynamic and evolving professional landscape of Sudan Khartoum. The primary objective of this internship was to bridge the theoretical knowledge acquired during academic studies with practical, real-world applications in data analytics, machine learning, and business intelligence. The unique context of Sudan Khartoum presented both significant challenges and unique opportunities for innovation. Located in one of Africa's most historically rich capitals, the city is currently undergoing a rapid digital transformation despite facing infrastructural constraints. This report details the tasks performed, technical skills applied, challenges encountered regarding data availability in Sudan Khartoum, and the professional growth achieved during this critical period.</w:t>
      </w:r>
    </w:p>
    <w:bookmarkEnd w:id="21"/>
    <w:bookmarkStart w:id="22" w:name="X66ebdf1a2502e18c159fc93b9e8a0342d59c674"/>
    <w:p>
      <w:pPr>
        <w:pStyle w:val="Heading2"/>
      </w:pPr>
      <w:r>
        <w:t xml:space="preserve">2. Company Overview and Context of Sudan Khartoum</w:t>
      </w:r>
    </w:p>
    <w:p>
      <w:pPr>
        <w:pStyle w:val="FirstParagraph"/>
      </w:pPr>
      <w:r>
        <w:t xml:space="preserve">The internship was conducted at a leading fintech solutions provider headquartered in the heart of Sudan Khartoum. As a rapidly growing entity in East Africa, the company focuses on leveraging data to improve financial inclusion and optimize operational efficiency for local banks and mobile money service providers. Operating within Sudan Khartoum requires a deep understanding of local market dynamics, regulatory frameworks set by the Central Bank of Sudan, and the specific behavioral patterns of consumers in this region.</w:t>
      </w:r>
    </w:p>
    <w:p>
      <w:pPr>
        <w:pStyle w:val="BodyText"/>
      </w:pPr>
      <w:r>
        <w:t xml:space="preserve">The environment in Sudan Khartoum is characterized by a youthful demographic that is increasingly tech-savvy. However, it also presents distinct challenges related to internet connectivity stability and data scarcity. As a Data Scientist based in Sudan Khartoum, one must be adept at handling sparse datasets and developing robust models that do not rely on continuous high-bandwidth connections. The local ecosystem encourages resourcefulness and adaptive problem-solving, qualities that became central to my role as a Data Scientist.</w:t>
      </w:r>
    </w:p>
    <w:bookmarkEnd w:id="22"/>
    <w:bookmarkStart w:id="23" w:name="objectives-of-the-internship"/>
    <w:p>
      <w:pPr>
        <w:pStyle w:val="Heading2"/>
      </w:pPr>
      <w:r>
        <w:t xml:space="preserve">3. Objectives of the Internship</w:t>
      </w:r>
    </w:p>
    <w:p>
      <w:pPr>
        <w:numPr>
          <w:ilvl w:val="0"/>
          <w:numId w:val="1001"/>
        </w:numPr>
        <w:pStyle w:val="Compact"/>
      </w:pPr>
      <w:r>
        <w:t xml:space="preserve">To apply advanced statistical analysis and machine learning algorithms to real-world financial datasets.</w:t>
      </w:r>
    </w:p>
    <w:p>
      <w:pPr>
        <w:numPr>
          <w:ilvl w:val="0"/>
          <w:numId w:val="1001"/>
        </w:numPr>
        <w:pStyle w:val="Compact"/>
      </w:pPr>
      <w:r>
        <w:t xml:space="preserve">To develop predictive models for customer churn and credit risk assessment specific to the Sudanese market.</w:t>
      </w:r>
    </w:p>
    <w:p>
      <w:pPr>
        <w:numPr>
          <w:ilvl w:val="0"/>
          <w:numId w:val="1001"/>
        </w:numPr>
        <w:pStyle w:val="Compact"/>
      </w:pPr>
      <w:r>
        <w:t xml:space="preserve">To enhance data visualization capabilities using tools such as Power BI and Tableau, tailored for stakeholders in Sudan Khartoum.</w:t>
      </w:r>
    </w:p>
    <w:p>
      <w:pPr>
        <w:numPr>
          <w:ilvl w:val="0"/>
          <w:numId w:val="1001"/>
        </w:numPr>
        <w:pStyle w:val="Compact"/>
      </w:pPr>
      <w:r>
        <w:t xml:space="preserve">To understand the ethical implications of data handling within the local regulatory environment of Sudan Khartoum.</w:t>
      </w:r>
    </w:p>
    <w:bookmarkEnd w:id="23"/>
    <w:bookmarkStart w:id="28" w:name="detailed-tasks-and-responsibilities"/>
    <w:p>
      <w:pPr>
        <w:pStyle w:val="Heading2"/>
      </w:pPr>
      <w:r>
        <w:t xml:space="preserve">4. Detailed Tasks and Responsibilities</w:t>
      </w:r>
    </w:p>
    <w:bookmarkStart w:id="24" w:name="Xa51f335177cd8dfffd401f9b6a5781546ff847d"/>
    <w:p>
      <w:pPr>
        <w:pStyle w:val="Heading3"/>
      </w:pPr>
      <w:r>
        <w:t xml:space="preserve">A. Data Collection and Cleaning in a Resource-Constrained Environment</w:t>
      </w:r>
    </w:p>
    <w:p>
      <w:pPr>
        <w:pStyle w:val="FirstParagraph"/>
      </w:pPr>
      <w:r>
        <w:t xml:space="preserve">The foundational role of any Data Scientist is data preparation. In Sudan Khartoum, where digital infrastructure can be intermittent, data collection often involves non-standard formats. My initial weeks were dedicated to extracting raw transactional data from legacy banking systems and mobile payment logs. A significant portion of this work involved cleaning messy datasets that contained missing values due to network timeouts or manual entry errors common in the region. I utilized Python libraries such as Pandas and NumPy to automate these cleaning processes, ensuring that the data quality met international standards while respecting local operational realities.</w:t>
      </w:r>
    </w:p>
    <w:bookmarkEnd w:id="24"/>
    <w:bookmarkStart w:id="25" w:name="b.-exploratory-data-analysis-eda"/>
    <w:p>
      <w:pPr>
        <w:pStyle w:val="Heading3"/>
      </w:pPr>
      <w:r>
        <w:t xml:space="preserve">B. Exploratory Data Analysis (EDA)</w:t>
      </w:r>
    </w:p>
    <w:p>
      <w:pPr>
        <w:pStyle w:val="FirstParagraph"/>
      </w:pPr>
      <w:r>
        <w:t xml:space="preserve">Upon cleaning the data, I conducted extensive Exploratory Data Analysis to identify trends relevant to users in Sudan Khartoum. This included analyzing peak transaction times during Ramadan, seasonal spending patterns in local markets like Omdurman and Bahri (which are part of greater Khartoum), and mobile usage habits. The insights derived from this EDA were crucial for tailoring the business strategy to the specific cultural and economic nuances of Sudan Khartoum.</w:t>
      </w:r>
    </w:p>
    <w:bookmarkEnd w:id="25"/>
    <w:bookmarkStart w:id="26" w:name="c.-machine-learning-model-development"/>
    <w:p>
      <w:pPr>
        <w:pStyle w:val="Heading3"/>
      </w:pPr>
      <w:r>
        <w:t xml:space="preserve">C. Machine Learning Model Development</w:t>
      </w:r>
    </w:p>
    <w:p>
      <w:pPr>
        <w:pStyle w:val="FirstParagraph"/>
      </w:pPr>
      <w:r>
        <w:t xml:space="preserve">A core component of my role as a Data Scientist was building predictive models. I developed a Logistic Regression model and a Random Forest classifier to predict customer churn for the fintech platform. Given the limited data volume available locally compared to global markets, I employed techniques such as SMOTE (Synthetic Minority Over-sampling Technique) to balance the dataset. The models were trained using Scikit-learn and validated through k-fold cross-validation. The goal was not just accuracy but also interpretability, as stakeholders in Sudan Khartoum required clear explanations for why a customer might leave the service.</w:t>
      </w:r>
    </w:p>
    <w:bookmarkEnd w:id="26"/>
    <w:bookmarkStart w:id="27" w:name="X46eb806ee17262ba6ffaf8a53675eecee885fa9"/>
    <w:p>
      <w:pPr>
        <w:pStyle w:val="Heading3"/>
      </w:pPr>
      <w:r>
        <w:t xml:space="preserve">D. Dashboard Creation and Stakeholder Communication</w:t>
      </w:r>
    </w:p>
    <w:p>
      <w:pPr>
        <w:pStyle w:val="FirstParagraph"/>
      </w:pPr>
      <w:r>
        <w:t xml:space="preserve">To translate complex data findings into actionable business insights, I designed interactive dashboards using Tableau. These dashboards provided real-time metrics on user engagement, transaction volumes, and risk indicators. This task required excellent communication skills to explain technical concepts to non-technical managers based in Sudan Khartoum. The ability to present data visually helped bridge the gap between the technical team and the business leadership.</w:t>
      </w:r>
    </w:p>
    <w:bookmarkEnd w:id="27"/>
    <w:bookmarkEnd w:id="28"/>
    <w:bookmarkStart w:id="29" w:name="challenges-faced-in-sudan-khartoum"/>
    <w:p>
      <w:pPr>
        <w:pStyle w:val="Heading2"/>
      </w:pPr>
      <w:r>
        <w:t xml:space="preserve">5. Challenges Faced in Sudan Khartoum</w:t>
      </w:r>
    </w:p>
    <w:p>
      <w:pPr>
        <w:pStyle w:val="FirstParagraph"/>
      </w:pPr>
      <w:r>
        <w:t xml:space="preserve">The internship was not without its difficulties. Operating as a Data Scientist in Sudan Khartoum presented several unique hurdles:</w:t>
      </w:r>
    </w:p>
    <w:p>
      <w:pPr>
        <w:numPr>
          <w:ilvl w:val="0"/>
          <w:numId w:val="1002"/>
        </w:numPr>
        <w:pStyle w:val="Compact"/>
      </w:pPr>
      <w:r>
        <w:rPr>
          <w:bCs/>
          <w:b/>
        </w:rPr>
        <w:t xml:space="preserve">Data Scarcity and Quality:</w:t>
      </w:r>
      <w:r>
        <w:t xml:space="preserve"> </w:t>
      </w:r>
      <w:r>
        <w:t xml:space="preserve">Unlike developed markets, high-quality labeled data is scarce in Sudan Khartoum. I had to rely on unsupervised learning techniques and heuristic methods to derive value from unstructured data.</w:t>
      </w:r>
    </w:p>
    <w:p>
      <w:pPr>
        <w:numPr>
          <w:ilvl w:val="0"/>
          <w:numId w:val="1002"/>
        </w:numPr>
        <w:pStyle w:val="Compact"/>
      </w:pPr>
      <w:r>
        <w:rPr>
          <w:bCs/>
          <w:b/>
        </w:rPr>
        <w:t xml:space="preserve">Infrastructure Limitations:</w:t>
      </w:r>
      <w:r>
        <w:t xml:space="preserve"> </w:t>
      </w:r>
      <w:r>
        <w:t xml:space="preserve">Frequent power outages and internet disruptions in various parts of Sudan Khartoum required me to work offline extensively. I had to optimize my code for lower computing resources, ensuring that heavy processing could be done locally on personal laptops rather than relying on cloud infrastructure which was often unstable.</w:t>
      </w:r>
    </w:p>
    <w:p>
      <w:pPr>
        <w:numPr>
          <w:ilvl w:val="0"/>
          <w:numId w:val="1002"/>
        </w:numPr>
        <w:pStyle w:val="Compact"/>
      </w:pPr>
      <w:r>
        <w:rPr>
          <w:bCs/>
          <w:b/>
        </w:rPr>
        <w:t xml:space="preserve">Cultural Adaptation:</w:t>
      </w:r>
      <w:r>
        <w:t xml:space="preserve"> </w:t>
      </w:r>
      <w:r>
        <w:t xml:space="preserve">Understanding the nuances of the Sudanese market was critical. For instance, credit scoring models used in Western contexts did not perform well. I had to incorporate alternative data points, such as mobile airtime top-up frequency and utility bill payments, which are more reliable indicators of creditworthiness in Sudan Khartoum.</w:t>
      </w:r>
    </w:p>
    <w:bookmarkEnd w:id="29"/>
    <w:bookmarkStart w:id="30" w:name="skills-acquired-and-professional-growth"/>
    <w:p>
      <w:pPr>
        <w:pStyle w:val="Heading2"/>
      </w:pPr>
      <w:r>
        <w:t xml:space="preserve">6. Skills Acquired and Professional Growth</w:t>
      </w:r>
    </w:p>
    <w:p>
      <w:pPr>
        <w:pStyle w:val="FirstParagraph"/>
      </w:pPr>
      <w:r>
        <w:t xml:space="preserve">This internship significantly enhanced my technical proficiency as a Data Scientist. I gained advanced expertise in Python programming, SQL database management, and machine learning framework implementation. Beyond technical skills, I developed strong soft skills including adaptability, critical thinking, and cross-cultural communication.</w:t>
      </w:r>
    </w:p>
    <w:p>
      <w:pPr>
        <w:pStyle w:val="BodyText"/>
      </w:pPr>
      <w:r>
        <w:t xml:space="preserve">Working in Sudan Khartoum taught me the importance of resilience. The ability to maintain high productivity amidst infrastructural challenges is a skill that transcends the data science field. Furthermore, understanding the local context allowed me to build models that were not only technically sound but also socially relevant and economically viable for the people of Sudan Khartoum.</w:t>
      </w:r>
    </w:p>
    <w:bookmarkEnd w:id="30"/>
    <w:bookmarkStart w:id="31" w:name="conclusion"/>
    <w:p>
      <w:pPr>
        <w:pStyle w:val="Heading2"/>
      </w:pPr>
      <w:r>
        <w:t xml:space="preserve">7. Conclusion</w:t>
      </w:r>
    </w:p>
    <w:p>
      <w:pPr>
        <w:pStyle w:val="FirstParagraph"/>
      </w:pPr>
      <w:r>
        <w:t xml:space="preserve">In conclusion, this internship as a Data Scientist in Sudan Khartoum has been an invaluable experience. It provided a unique platform to apply data science methodologies in a real-world setting that is both challenging and rewarding. The experience highlighted the transformative potential of data-driven decision-making in emerging markets like Sudan Khartoum.</w:t>
      </w:r>
    </w:p>
    <w:p>
      <w:pPr>
        <w:pStyle w:val="BodyText"/>
      </w:pPr>
      <w:r>
        <w:t xml:space="preserve">The insights gained regarding local consumer behavior, coupled with the technical skills honed during this period, have positioned me as a competent professional capable of handling complex data challenges. I am grateful for the mentorship received and the opportunity to contribute to the digital growth of Sudan Khartoum. This internship has not only defined my career path but also reinforced my commitment to leveraging technology for societal improvement in Africa.</w:t>
      </w:r>
    </w:p>
    <w:p>
      <w:pPr>
        <w:pStyle w:val="BodyText"/>
      </w:pPr>
      <w:r>
        <w:rPr>
          <w:iCs/>
          <w:i/>
        </w:rPr>
        <w:t xml:space="preserve">As we look toward the future, it is evident that Data Scientists will play a pivotal role in shaping the economic landscape of Sudan Khartoum. By overcoming current limitations and embracing innovation, we can unlock new opportunities for growth and development.</w:t>
      </w:r>
    </w:p>
    <w:bookmarkEnd w:id="31"/>
    <w:bookmarkStart w:id="32" w:name="recommendations"/>
    <w:p>
      <w:pPr>
        <w:pStyle w:val="Heading2"/>
      </w:pPr>
      <w:r>
        <w:t xml:space="preserve">8. Recommendations</w:t>
      </w:r>
    </w:p>
    <w:p>
      <w:pPr>
        <w:numPr>
          <w:ilvl w:val="0"/>
          <w:numId w:val="1003"/>
        </w:numPr>
        <w:pStyle w:val="Compact"/>
      </w:pPr>
      <w:r>
        <w:rPr>
          <w:bCs/>
          <w:b/>
        </w:rPr>
        <w:t xml:space="preserve">Data Infrastructure Investment:</w:t>
      </w:r>
      <w:r>
        <w:t xml:space="preserve"> </w:t>
      </w:r>
      <w:r>
        <w:t xml:space="preserve">Companies in Sudan Khartoum should invest more robustly in local server infrastructure to reduce dependency on unstable internet connections.</w:t>
      </w:r>
    </w:p>
    <w:p>
      <w:pPr>
        <w:numPr>
          <w:ilvl w:val="0"/>
          <w:numId w:val="1003"/>
        </w:numPr>
        <w:pStyle w:val="Compact"/>
      </w:pPr>
      <w:r>
        <w:rPr>
          <w:bCs/>
          <w:b/>
        </w:rPr>
        <w:t xml:space="preserve">Talent Development:</w:t>
      </w:r>
      <w:r>
        <w:t xml:space="preserve"> </w:t>
      </w:r>
      <w:r>
        <w:t xml:space="preserve">There is a need for more specialized training programs for aspiring Data Scientists in Sudan Khartoum to bridge the gap between academic theory and industry requirements.</w:t>
      </w:r>
    </w:p>
    <w:p>
      <w:pPr>
        <w:numPr>
          <w:ilvl w:val="0"/>
          <w:numId w:val="1003"/>
        </w:numPr>
        <w:pStyle w:val="Compact"/>
      </w:pPr>
      <w:r>
        <w:rPr>
          <w:bCs/>
          <w:b/>
        </w:rPr>
        <w:t xml:space="preserve">Cross-Industry Collaboration:</w:t>
      </w:r>
      <w:r>
        <w:t xml:space="preserve"> </w:t>
      </w:r>
      <w:r>
        <w:t xml:space="preserve">Encouraging knowledge sharing between fintech, healthcare, and agriculture sectors could lead to richer datasets and more powerful predictive models relevant to Sudan Khartoum.</w:t>
      </w:r>
    </w:p>
    <w:bookmarkEnd w:id="32"/>
    <w:bookmarkStart w:id="33" w:name="references"/>
    <w:p>
      <w:pPr>
        <w:pStyle w:val="Heading2"/>
      </w:pPr>
      <w:r>
        <w:t xml:space="preserve">9. References</w:t>
      </w:r>
    </w:p>
    <w:p>
      <w:pPr>
        <w:pStyle w:val="FirstParagraph"/>
      </w:pPr>
      <w:r>
        <w:t xml:space="preserve">[1] Internal Company Data Logs, Fintech Solutions Provider, Sudan Khartoum.</w:t>
      </w:r>
    </w:p>
    <w:p>
      <w:pPr>
        <w:pStyle w:val="BodyText"/>
      </w:pPr>
      <w:r>
        <w:t xml:space="preserve">[2] Central Bank of Sudan Annual Reports on Digital Payments.</w:t>
      </w:r>
    </w:p>
    <w:p>
      <w:pPr>
        <w:pStyle w:val="BodyText"/>
      </w:pPr>
      <w:r>
        <w:t xml:space="preserve">[3] Python Documentation for Pandas and Scikit-learn Libraries.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Data Scientist in Sudan Khartoum</dc:title>
  <dc:creator/>
  <dc:language>en</dc:language>
  <cp:keywords/>
  <dcterms:created xsi:type="dcterms:W3CDTF">2026-07-29T11:32:59Z</dcterms:created>
  <dcterms:modified xsi:type="dcterms:W3CDTF">2026-07-29T11:32:59Z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