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Data</w:t>
      </w:r>
      <w:r>
        <w:t xml:space="preserve"> </w:t>
      </w:r>
      <w:r>
        <w:t xml:space="preserve">Scientist</w:t>
      </w:r>
      <w:r>
        <w:t xml:space="preserve"> </w:t>
      </w:r>
      <w:r>
        <w:t xml:space="preserve">Internship</w:t>
      </w:r>
      <w:r>
        <w:t xml:space="preserve"> </w:t>
      </w:r>
      <w:r>
        <w:t xml:space="preserve">Report</w:t>
      </w:r>
      <w:r>
        <w:t xml:space="preserve"> </w:t>
      </w:r>
      <w:r>
        <w:t xml:space="preserve">-</w:t>
      </w:r>
      <w:r>
        <w:t xml:space="preserve"> </w:t>
      </w:r>
      <w:r>
        <w:t xml:space="preserve">Turkey</w:t>
      </w:r>
      <w:r>
        <w:t xml:space="preserve"> </w:t>
      </w:r>
      <w:r>
        <w:t xml:space="preserve">Ankara</w:t>
      </w:r>
    </w:p>
    <w:p>
      <w:pPr>
        <w:pStyle w:val="FirstParagraph"/>
      </w:pPr>
      <w:r>
        <w:t xml:space="preserve">```html</w:t>
      </w:r>
    </w:p>
    <w:bookmarkStart w:id="21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Prepared for the Academic Evaluation Committee</w:t>
      </w:r>
    </w:p>
    <w:p>
      <w:pPr>
        <w:pStyle w:val="BodyText"/>
      </w:pPr>
      <w:r>
        <w:rPr>
          <w:bCs/>
          <w:b/>
        </w:rPr>
        <w:t xml:space="preserve">Name of Intern: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Degree Program:</w:t>
      </w:r>
      <w:r>
        <w:t xml:space="preserve">M.Sc. in Data Analytics</w:t>
      </w:r>
    </w:p>
    <w:p>
      <w:pPr>
        <w:pStyle w:val="BodyText"/>
      </w:pPr>
      <w:r>
        <w:t xml:space="preserve">Position Held: Data Scientist Intern</w:t>
      </w:r>
    </w:p>
    <w:p>
      <w:pPr>
        <w:pStyle w:val="BodyText"/>
      </w:pPr>
      <w:r>
        <w:t xml:space="preserve">Location :Turkey, Ankara, Çankaya District&lt; / div &gt;&lt; h2 &gt;1 . Introduction and Background &lt; p&gt;The modern digital landscape requires robust analytical frameworks capable of processing vast amounts of structured and unstructured data. As Turkey continues to accelerate its transformation into a knowledge-based economy , the capital city ,</w:t>
      </w:r>
    </w:p>
    <w:p>
      <w:pPr>
        <w:pStyle w:val="BodyText"/>
      </w:pPr>
      <w:r>
        <w:t xml:space="preserve">Turkey Ankara has emerged as a pivotal hub for technological innovation and government-led digital initiatives . This</w:t>
      </w:r>
    </w:p>
    <w:p>
      <w:pPr>
        <w:pStyle w:val="BodyText"/>
      </w:pPr>
      <w:r>
        <w:t xml:space="preserve">Internship Report detailed my experience working as a Data Scientist Intern within the public sector technology division in .</w:t>
      </w:r>
    </w:p>
    <w:p>
      <w:pPr>
        <w:pStyle w:val="BodyText"/>
      </w:pPr>
      <w:r>
        <w:t xml:space="preserve">The objective of this internship was to bridge the gap between theoretical data science concepts learned in academia and their practical application within a high-stakes governmental context. By focusing on large-scale public datasets, I aimed to contribute to policy-making decisions through data-driven insights. The environment in Ankara provided a unique backdrop, blending historical significance with rapid modernization, requiring adaptability and precise communication of complex technical findings to non-technical stakeholders.</w:t>
      </w:r>
    </w:p>
    <w:bookmarkStart w:id="20" w:name="objectives-of-the-internship"/>
    <w:p>
      <w:pPr>
        <w:pStyle w:val="Heading2"/>
      </w:pPr>
      <w:r>
        <w:t xml:space="preserve">2 . Objectives of the Internship</w:t>
      </w:r>
    </w:p>
    <w:p>
      <w:pPr>
        <w:pStyle w:val="FirstParagraph"/>
      </w:pPr>
      <w:r>
        <w:t xml:space="preserve">The primary goal was to enhance my proficiency as a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in real-world scenarios. Specifically, the following objectives were established:</w:t>
      </w:r>
    </w:p>
    <w:p>
      <w:pPr>
        <w:numPr>
          <w:ilvl w:val="0"/>
          <w:numId w:val="1001"/>
        </w:numPr>
        <w:pStyle w:val="Compact"/>
      </w:pPr>
      <w:r>
        <w:t xml:space="preserve">To apply machine learning algorithms for predictive modeling within public service sectors.</w:t>
      </w:r>
    </w:p>
    <w:p>
      <w:pPr>
        <w:numPr>
          <w:ilvl w:val="0"/>
          <w:numId w:val="1001"/>
        </w:numPr>
        <w:pStyle w:val="Compact"/>
      </w:pPr>
      <w:r>
        <w:t xml:space="preserve">To develop data pipelines capable of handling large volumes of administrative records common in Ankara's municipal infrastructure.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Scientist Internship Report - Turkey Ankara</dc:title>
  <dc:creator/>
  <dc:language>en</dc:language>
  <cp:keywords/>
  <dcterms:created xsi:type="dcterms:W3CDTF">2026-07-29T03:40:07Z</dcterms:created>
  <dcterms:modified xsi:type="dcterms:W3CDTF">2026-07-29T03:40:07Z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