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Dentist</w:t>
      </w:r>
      <w:r>
        <w:t xml:space="preserve"> </w:t>
      </w:r>
      <w:r>
        <w:t xml:space="preserve">in</w:t>
      </w:r>
      <w:r>
        <w:t xml:space="preserve"> </w:t>
      </w:r>
      <w:r>
        <w:t xml:space="preserve">Australia</w:t>
      </w:r>
      <w:r>
        <w:t xml:space="preserve"> </w:t>
      </w:r>
      <w:r>
        <w:t xml:space="preserve">Melbourne</w:t>
      </w:r>
    </w:p>
    <w:p>
      <w:pPr>
        <w:pStyle w:val="FirstParagraph"/>
      </w:pPr>
      <w:r>
        <w:t xml:space="preserve">```html</w:t>
      </w:r>
    </w:p>
    <w:bookmarkStart w:id="20" w:name="institutional-internship-report"/>
    <w:p>
      <w:pPr>
        <w:pStyle w:val="Heading1"/>
      </w:pPr>
      <w:r>
        <w:t xml:space="preserve">Institutional Internship Report</w:t>
      </w:r>
    </w:p>
    <w:p>
      <w:pPr>
        <w:pStyle w:val="FirstParagraph"/>
      </w:pPr>
      <w:r>
        <w:rPr>
          <w:bCs/>
          <w:b/>
        </w:rPr>
        <w:t xml:space="preserve">Faculty of Dentistry &amp; Oral Sciences</w:t>
      </w:r>
    </w:p>
    <w:p>
      <w:pPr>
        <w:pStyle w:val="BodyText"/>
      </w:pPr>
      <w:r>
        <w:rPr>
          <w:bCs/>
          <w:b/>
        </w:rPr>
        <w:t xml:space="preserve">Date:</w:t>
      </w:r>
    </w:p>
    <w:p>
      <w:pPr>
        <w:pStyle w:val="BodyText"/>
      </w:pPr>
      <w:r>
        <w:t xml:space="preserve">Ongoing, 2023-2024</w:t>
      </w:r>
      <w:r>
        <w:br/>
      </w:r>
    </w:p>
    <w:bookmarkEnd w:id="20"/>
    <w:bookmarkStart w:id="21" w:name="executive-summary"/>
    <w:p>
      <w:pPr>
        <w:pStyle w:val="Heading1"/>
      </w:pPr>
      <w:r>
        <w:t xml:space="preserve">Executive Summary</w:t>
      </w:r>
    </w:p>
    <w:p>
      <w:pPr>
        <w:pStyle w:val="FirstParagraph"/>
      </w:pPr>
      <w:r>
        <w:t xml:space="preserve">This comprehensive Internship Report details the practical experiences gained during my clinical rotation as a Dentist intern within the vibrant and highly regulated healthcare sector of Australia, Melbourne. The report outlines key competencies acquired, adherence to Australian Dental Board standards, and the unique multicultural dynamics observed in Melbourne’s dental practices.</w:t>
      </w:r>
    </w:p>
    <w:p>
      <w:pPr>
        <w:pStyle w:val="BodyText"/>
      </w:pPr>
      <w:r>
        <w:t xml:space="preserve">The primary objective of this internship was to bridge theoretical knowledge with clinical practice under the supervision of seasoned practitioners in Australia’s dental hub. Located in one of the world's most liveable cities, Melbourne offers a unique backdrop for studying modern dentistry, characterized by high technological integration, strict infection control protocols, and a patient-centered approach that prioritizes holistic oral health.</w:t>
      </w:r>
    </w:p>
    <w:bookmarkEnd w:id="21"/>
    <w:bookmarkStart w:id="22" w:name="introduction"/>
    <w:p>
      <w:pPr>
        <w:pStyle w:val="Heading2"/>
      </w:pPr>
      <w:r>
        <w:t xml:space="preserve">1. Introduction</w:t>
      </w:r>
    </w:p>
    <w:p>
      <w:pPr>
        <w:pStyle w:val="FirstParagraph"/>
      </w:pPr>
      <w:r>
        <w:rPr>
          <w:bCs/>
          <w:b/>
        </w:rPr>
        <w:t xml:space="preserve">Australia Melbourne</w:t>
      </w:r>
    </w:p>
    <w:p>
      <w:pPr>
        <w:pStyle w:val="BodyText"/>
      </w:pPr>
      <w:r>
        <w:t xml:space="preserve">This internship report focuses on the clinical rotation undertaken in Melbourne, a city renowned for its robust healthcare infrastructure. As a prospective Dentist, observing the nuances of dental care in Australia provided invaluable insights into professional standards and ethical responsibilities mandated by the Dental Board of Australia.</w:t>
      </w:r>
    </w:p>
    <w:p>
      <w:pPr>
        <w:pStyle w:val="BodyText"/>
      </w:pPr>
      <w:r>
        <w:t xml:space="preserve">Melbourne’s diverse population requires dentists to possess not only technical proficiency but also cultural competency. This report aims to document my journey, detailing specific cases handled, procedural skills learned, and the overarching challenges faced while adapting to the Australian dental system.</w:t>
      </w:r>
    </w:p>
    <w:bookmarkEnd w:id="22"/>
    <w:bookmarkStart w:id="28" w:name="clinical-experience"/>
    <w:bookmarkStart w:id="27" w:name="clinical-experience-and-competencies"/>
    <w:p>
      <w:pPr>
        <w:pStyle w:val="Heading2"/>
      </w:pPr>
      <w:r>
        <w:t xml:space="preserve">2. Clinical Experience and Competencies</w:t>
      </w:r>
    </w:p>
    <w:p>
      <w:pPr>
        <w:pStyle w:val="FirstParagraph"/>
      </w:pPr>
      <w:r>
        <w:t xml:space="preserve">The core of this Internship Report revolves around hands-on clinical exposure. Under strict supervision, I participated in a wide array of dental procedures typical of general practice in Melbourne.</w:t>
      </w:r>
    </w:p>
    <w:bookmarkStart w:id="23" w:name="Xed38b44264aaf9a2b528e7908cf56352453a44b"/>
    <w:p>
      <w:pPr>
        <w:pStyle w:val="Heading3"/>
      </w:pPr>
      <w:r>
        <w:t xml:space="preserve">2.1 Preventive Dentistry and Oral Health Promotion</w:t>
      </w:r>
    </w:p>
    <w:p>
      <w:pPr>
        <w:pStyle w:val="FirstParagraph"/>
      </w:pPr>
      <w:r>
        <w:t xml:space="preserve">A significant portion of my time was dedicated to preventive care, which is highly emphasized in Australian public health initiatives. I assisted in routine examinations, professional cleanings (prophylaxis), and fluoride treatments for pediatric patients. Observing the high prevalence of dental awareness among Melbourne residents allowed me to understand the importance of early intervention.</w:t>
      </w:r>
    </w:p>
    <w:bookmarkEnd w:id="23"/>
    <w:bookmarkStart w:id="24" w:name="restorative-dentistry"/>
    <w:p>
      <w:pPr>
        <w:pStyle w:val="Heading3"/>
      </w:pPr>
      <w:r>
        <w:t xml:space="preserve">2.2 Restorative Dentistry</w:t>
      </w:r>
    </w:p>
    <w:p>
      <w:pPr>
        <w:pStyle w:val="FirstParagraph"/>
      </w:pPr>
      <w:r>
        <w:t xml:space="preserve">I gained substantial experience in operative dentistry, including cavity preparation, composite restorations, and amalgam fillings (where still indicated). The use of advanced materials common in Australia Melbourne practices was a key learning point. I learned to utilize modern adhesive technologies to ensure longevity and aesthetics of restorations.</w:t>
      </w:r>
    </w:p>
    <w:bookmarkEnd w:id="24"/>
    <w:bookmarkStart w:id="25" w:name="endodontics"/>
    <w:p>
      <w:pPr>
        <w:pStyle w:val="Heading3"/>
      </w:pPr>
      <w:r>
        <w:t xml:space="preserve">2.3 Endodontics</w:t>
      </w:r>
    </w:p>
    <w:p>
      <w:pPr>
        <w:pStyle w:val="FirstParagraph"/>
      </w:pPr>
      <w:r>
        <w:t xml:space="preserve">Navigating complex root canal systems required patience and precision. I assisted in non-surgical endodontic treatments, learning the intricacies of irrigation protocols and obturation techniques that meet Australian Standards for infection control.</w:t>
      </w:r>
    </w:p>
    <w:bookmarkEnd w:id="25"/>
    <w:bookmarkStart w:id="26" w:name="periodontal-therapy"/>
    <w:p>
      <w:pPr>
        <w:pStyle w:val="Heading3"/>
      </w:pPr>
      <w:r>
        <w:t xml:space="preserve">2.4 Periodontal Therapy</w:t>
      </w:r>
    </w:p>
    <w:p>
      <w:pPr>
        <w:pStyle w:val="FirstParagraph"/>
      </w:pPr>
      <w:r>
        <w:t xml:space="preserve">Melbourne patients often present with varying stages of periodontal disease. I participated in scaling and root planing procedures, learning how to effectively communicate treatment plans to patients regarding gum health and its correlation with systemic diseases such as diabetes.</w:t>
      </w:r>
    </w:p>
    <w:bookmarkEnd w:id="26"/>
    <w:bookmarkEnd w:id="27"/>
    <w:bookmarkEnd w:id="28"/>
    <w:bookmarkStart w:id="33" w:name="professional-development"/>
    <w:bookmarkStart w:id="32" w:name="professional-development-and-ethics"/>
    <w:p>
      <w:pPr>
        <w:pStyle w:val="Heading2"/>
      </w:pPr>
      <w:r>
        <w:t xml:space="preserve">3. Professional Development and Ethics</w:t>
      </w:r>
    </w:p>
    <w:p>
      <w:pPr>
        <w:pStyle w:val="FirstParagraph"/>
      </w:pPr>
      <w:r>
        <w:t xml:space="preserve">Beyond clinical skills, this internship emphasized the ethical framework governing Dentist practices in Australia.</w:t>
      </w:r>
    </w:p>
    <w:bookmarkStart w:id="29" w:name="patient-safety-and-infection-control"/>
    <w:p>
      <w:pPr>
        <w:pStyle w:val="Heading3"/>
      </w:pPr>
      <w:r>
        <w:rPr>
          <w:bCs/>
          <w:b/>
        </w:rPr>
        <w:t xml:space="preserve">Patient Safety and Infection Control</w:t>
      </w:r>
    </w:p>
    <w:p>
      <w:pPr>
        <w:pStyle w:val="FirstParagraph"/>
      </w:pPr>
      <w:r>
        <w:t xml:space="preserve">Australia Melbourne has some of the strictest infection control guidelines globally. I adhered to rigorous sterilization protocols for instruments and maintained a sterile field during all invasive procedures. Understanding the "Chain of Infection" was critical, particularly in post-pandemic clinical environments.</w:t>
      </w:r>
    </w:p>
    <w:bookmarkEnd w:id="29"/>
    <w:bookmarkStart w:id="30" w:name="mandatory-reporting"/>
    <w:p>
      <w:pPr>
        <w:pStyle w:val="Heading3"/>
      </w:pPr>
      <w:r>
        <w:rPr>
          <w:bCs/>
          <w:b/>
        </w:rPr>
        <w:t xml:space="preserve">Mandatory Reporting</w:t>
      </w:r>
    </w:p>
    <w:p>
      <w:pPr>
        <w:pStyle w:val="FirstParagraph"/>
      </w:pPr>
      <w:r>
        <w:t xml:space="preserve">I learned about the legal obligations of a Dentist in Australia, including mandatory reporting for suspected abuse or neglect, which is crucial given the diverse demographic makeup of Melbourne. This aspect of the Internship Report highlights not just medical duties but civic responsibilities.</w:t>
      </w:r>
    </w:p>
    <w:bookmarkEnd w:id="30"/>
    <w:bookmarkStart w:id="31" w:name="interdisciplinary-communication"/>
    <w:p>
      <w:pPr>
        <w:pStyle w:val="Heading3"/>
      </w:pPr>
      <w:r>
        <w:rPr>
          <w:bCs/>
          <w:b/>
        </w:rPr>
        <w:t xml:space="preserve">Interdisciplinary Communication</w:t>
      </w:r>
    </w:p>
    <w:p>
      <w:pPr>
        <w:pStyle w:val="FirstParagraph"/>
      </w:pPr>
      <w:r>
        <w:t xml:space="preserve">Melbourne’s dental practices often work in tandem with specialists (orthodontists, oral surgeons). I developed skills in referral writing and communication, ensuring seamless patient care pathways.</w:t>
      </w:r>
    </w:p>
    <w:bookmarkEnd w:id="31"/>
    <w:bookmarkEnd w:id="32"/>
    <w:bookmarkEnd w:id="33"/>
    <w:bookmarkStart w:id="35" w:name="challenges"/>
    <w:bookmarkStart w:id="34" w:name="challenges-faced"/>
    <w:p>
      <w:pPr>
        <w:pStyle w:val="Heading2"/>
      </w:pPr>
      <w:r>
        <w:t xml:space="preserve">4. Challenges Faced</w:t>
      </w:r>
    </w:p>
    <w:p>
      <w:pPr>
        <w:pStyle w:val="FirstParagraph"/>
      </w:pPr>
      <w:r>
        <w:rPr>
          <w:bCs/>
          <w:b/>
        </w:rPr>
        <w:t xml:space="preserve">Cultural Competency</w:t>
      </w:r>
    </w:p>
    <w:p>
      <w:pPr>
        <w:pStyle w:val="BodyText"/>
      </w:pPr>
      <w:r>
        <w:t xml:space="preserve">One of the most significant challenges encountered while working as a Dentist intern in Australia Melbourne was overcoming language barriers and cultural differences in pain perception and treatment acceptance. Melbourne is a multicultural city, and patients often come from backgrounds with distinct health beliefs. Adapting communication styles to ensure informed consent without causing discomfort required empathy and active listening.</w:t>
      </w:r>
    </w:p>
    <w:p>
      <w:pPr>
        <w:pStyle w:val="BodyText"/>
      </w:pPr>
      <w:r>
        <w:rPr>
          <w:bCs/>
          <w:b/>
        </w:rPr>
        <w:t xml:space="preserve">Regulatory Navigation</w:t>
      </w:r>
    </w:p>
    <w:p>
      <w:pPr>
        <w:pStyle w:val="BodyText"/>
      </w:pPr>
      <w:r>
        <w:t xml:space="preserve">Navigating the private vs. public healthcare divide in Australia was another hurdle. Understanding how Medicare (the Australian universal healthcare system) impacts dental coverage for patients helped me tailor treatment plans that were both clinically appropriate and financially realistic for the patient.</w:t>
      </w:r>
    </w:p>
    <w:bookmarkEnd w:id="34"/>
    <w:bookmarkEnd w:id="35"/>
    <w:bookmarkStart w:id="36" w:name="conclusion"/>
    <w:p>
      <w:pPr>
        <w:pStyle w:val="Heading2"/>
      </w:pPr>
      <w:r>
        <w:t xml:space="preserve">5. Conclusion</w:t>
      </w:r>
    </w:p>
    <w:p>
      <w:pPr>
        <w:pStyle w:val="FirstParagraph"/>
      </w:pPr>
      <w:r>
        <w:t xml:space="preserve">This Internship Report serves as a testament to the rigorous training received while operating as a Dentist in Australia Melbourne. The experience has fundamentally shaped my professional identity, emphasizing precision, ethics, and patient-centered care.</w:t>
      </w:r>
    </w:p>
    <w:p>
      <w:pPr>
        <w:pStyle w:val="BodyText"/>
      </w:pPr>
      <w:r>
        <w:t xml:space="preserve">The opportunity to train in Melbourne provided exposure to state-of-the-art dental technologies and management styles that are becoming the global norm. The interactions with senior dentists and support staff were invaluable. As I move forward in my career, the lessons learned here regarding clinical excellence, cultural sensitivity, and regulatory compliance will remain foundational.</w:t>
      </w:r>
    </w:p>
    <w:p>
      <w:pPr>
        <w:pStyle w:val="BodyText"/>
      </w:pPr>
      <w:r>
        <w:t xml:space="preserve">I am grateful for the mentorship provided by the dental team in Melbourne, which has prepared me to contribute effectively to the field of dentistry on an international level. This internship has not only enhanced my technical skills but also deepened my commitment to maintaining high standards of oral health for diverse populations.</w:t>
      </w:r>
    </w:p>
    <w:bookmarkEnd w:id="36"/>
    <w:p>
      <w:pPr>
        <w:pStyle w:val="BodyText"/>
      </w:pPr>
      <w:r>
        <w:rPr>
          <w:iCs/>
          <w:i/>
        </w:rPr>
        <w:t xml:space="preserve">Generated by AI Assistant | Internship Report: Dentist in Australia Melbourne</w:t>
      </w:r>
    </w:p>
    <w:p>
      <w:pPr>
        <w:pStyle w:val="BodyText"/>
      </w:pPr>
      <w:r>
        <w:t xml:space="preserve">© 2024 All Rights Reserved</w:t>
      </w:r>
    </w:p>
    <w:p>
      <w:pPr>
        <w:pStyle w:val="BodyText"/>
      </w:pPr>
      <w:r>
        <w:t xml:space="preserve">&gt;html```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Dentist in Australia Melbourne</dc:title>
  <dc:creator/>
  <dc:language>en</dc:language>
  <cp:keywords/>
  <dcterms:created xsi:type="dcterms:W3CDTF">2026-07-29T10:31:46Z</dcterms:created>
  <dcterms:modified xsi:type="dcterms:W3CDTF">2026-07-29T10:31:46Z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