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Germany</w:t>
      </w:r>
      <w:r>
        <w:t xml:space="preserve"> </w:t>
      </w:r>
      <w:r>
        <w:t xml:space="preserve">Frankfurt</w:t>
      </w:r>
    </w:p>
    <w:bookmarkStart w:id="20" w:name="detailed-internship-report"/>
    <w:p>
      <w:pPr>
        <w:pStyle w:val="Heading1"/>
      </w:pPr>
      <w:r>
        <w:t xml:space="preserve">Detailed Internship Report</w:t>
      </w:r>
    </w:p>
    <w:p>
      <w:pPr>
        <w:pStyle w:val="FirstParagraph"/>
      </w:pPr>
      <w:r>
        <w:rPr>
          <w:bCs/>
          <w:b/>
        </w:rPr>
        <w:t xml:space="preserve">Candidate Name:</w:t>
      </w:r>
      <w:r>
        <w:t xml:space="preserve"> </w:t>
      </w:r>
      <w:r>
        <w:t xml:space="preserve">Alex J. Mercer</w:t>
      </w:r>
    </w:p>
    <w:p>
      <w:pPr>
        <w:pStyle w:val="BodyText"/>
      </w:pPr>
      <w:r>
        <w:rPr>
          <w:bCs/>
          <w:b/>
        </w:rPr>
        <w:t xml:space="preserve">Degree Program:</w:t>
      </w:r>
      <w:r>
        <w:t xml:space="preserve">Bachelor of Dental Hygiene / Pre-Dental Studies</w:t>
      </w:r>
    </w:p>
    <w:p>
      <w:pPr>
        <w:pStyle w:val="BodyText"/>
      </w:pPr>
      <w:r>
        <w:rPr>
          <w:bCs/>
          <w:b/>
        </w:rPr>
        <w:t xml:space="preserve">Institution Hosted By:</w:t>
      </w:r>
    </w:p>
    <w:p>
      <w:pPr>
        <w:pStyle w:val="BodyText"/>
      </w:pPr>
      <w:r>
        <w:t xml:space="preserve">Zentrum für Zahnmedizin, Germany Frankfurt</w:t>
      </w:r>
    </w:p>
    <w:p>
      <w:pPr>
        <w:pStyle w:val="BodyText"/>
      </w:pPr>
      <w:r>
        <w:rPr>
          <w:bCs/>
          <w:b/>
        </w:rPr>
        <w:t xml:space="preserve">Date of Submission:</w:t>
      </w:r>
      <w:r>
        <w:t xml:space="preserve"> </w:t>
      </w:r>
      <w:r>
        <w:t xml:space="preserve">October 24, 2023</w:t>
      </w:r>
    </w:p>
    <w:bookmarkEnd w:id="20"/>
    <w:bookmarkStart w:id="21" w:name="executive-summary-and-introduction"/>
    <w:p>
      <w:pPr>
        <w:pStyle w:val="Heading2"/>
      </w:pPr>
      <w:r>
        <w:t xml:space="preserve">1. Executive Summary and Introduction</w:t>
      </w:r>
    </w:p>
    <w:p>
      <w:pPr>
        <w:pStyle w:val="FirstParagraph"/>
      </w:pPr>
      <w:r>
        <w:t xml:space="preserve">This document serves as a comprehensive internship report detailing my clinical and observational experiences within a leading dental practice located in the heart of Germany Frankfurt. The primary objective of this internship was to bridge the gap between theoretical academic knowledge and practical clinical application, specifically focusing on the high standards of patient care and operational efficiency characteristic of modern European dentistry. As a prospective Dentist, understanding the nuances of healthcare delivery in one Europe’s major financial hubs is crucial for developing a versatile medical profile. This report outlines my daily responsibilities, observations regarding patient management, insights into German regulatory frameworks, and personal professional growth achieved during this intensive period in Germany Frankfurt.</w:t>
      </w:r>
    </w:p>
    <w:bookmarkEnd w:id="21"/>
    <w:bookmarkStart w:id="22" w:name="overview-of-the-host-institution"/>
    <w:p>
      <w:pPr>
        <w:pStyle w:val="Heading2"/>
      </w:pPr>
      <w:r>
        <w:t xml:space="preserve">2. Overview of the Host Institution</w:t>
      </w:r>
    </w:p>
    <w:p>
      <w:pPr>
        <w:pStyle w:val="FirstParagraph"/>
      </w:pPr>
      <w:r>
        <w:t xml:space="preserve">The internship was conducted at "Zentrum für Zahnmedizin," a prestigious multi-disciplinary dental clinic situated in the banking district of Germany Frankfurt. This institution serves a diverse patient demographic, ranging from local German residents to an international population of bankers and expatriates residing in this global city. The clinic is equipped with state-of-the-art technology, including 3D CBCT imaging, digital intraoral scanners, and CAD/CAM systems for same-day crown fabrication. The environment reflects the precision and punctuality often associated with German industrial standards. Being part of a team operating in Germany Frankfurt provided me with a unique perspective on how high-volume practices maintain exceptional hygiene protocols while managing complex cases efficiently.</w:t>
      </w:r>
    </w:p>
    <w:bookmarkEnd w:id="22"/>
    <w:bookmarkStart w:id="23" w:name="Xb91f287303658b2fda1340091d1d03890f83f9a"/>
    <w:p>
      <w:pPr>
        <w:pStyle w:val="Heading2"/>
      </w:pPr>
      <w:r>
        <w:t xml:space="preserve">3. Clinical Observations and Responsibilities</w:t>
      </w:r>
    </w:p>
    <w:p>
      <w:pPr>
        <w:pStyle w:val="FirstParagraph"/>
      </w:pPr>
      <w:r>
        <w:rPr>
          <w:bCs/>
          <w:b/>
        </w:rPr>
        <w:t xml:space="preserve">A. Patient Intake and Anamnesis</w:t>
      </w:r>
      <w:r>
        <w:br/>
      </w:r>
      <w:r>
        <w:t xml:space="preserve">A significant portion of my initial training involved the patient intake process in Germany Frankfurt. I learned to conduct thorough dental histories, noting not only oral health issues but also systemic conditions that could impact treatment plans, such as diabetes or cardiovascular diseases common in urban populations. In this region, patients are highly informed and often research their treatments beforehand. Therefore, communication skills were paramount. I assisted senior Dentist staff by preparing digital charts and ensuring that patient consent forms complied with strict German data protection laws (DSGVO), a critical aspect of medical law in Germany Frankfurt.</w:t>
      </w:r>
    </w:p>
    <w:p>
      <w:pPr>
        <w:pStyle w:val="BodyText"/>
      </w:pPr>
      <w:r>
        <w:rPr>
          <w:bCs/>
          <w:b/>
        </w:rPr>
        <w:t xml:space="preserve">B. Assisting in Restorative Procedures</w:t>
      </w:r>
      <w:r>
        <w:br/>
      </w:r>
      <w:r>
        <w:t xml:space="preserve">As my internship progressed, I was permitted to assist in various restorative procedures under strict supervision. Observing the precision required for composite restorations and ceramic onlays highlighted the meticulous nature of dentistry here. The use of rubber dams is ubiquitous in this clinic, emphasizing moisture control as a non-negotiable standard for success. I gained hands-on experience with suction management, instrument passing, and material mixing. Furthermore, witnessing the application of minimally invasive techniques taught me that modern Dentist practices prioritize tissue preservation over aggressive removal.</w:t>
      </w:r>
    </w:p>
    <w:p>
      <w:pPr>
        <w:pStyle w:val="BodyText"/>
      </w:pPr>
      <w:r>
        <w:rPr>
          <w:bCs/>
          <w:b/>
        </w:rPr>
        <w:t xml:space="preserve">C. Endodontics and Microscopy</w:t>
      </w:r>
      <w:r>
        <w:br/>
      </w:r>
      <w:r>
        <w:t xml:space="preserve">One of the most educational aspects of my time in Germany Frankfurt was observing endodontic treatments performed under dental operating microscopes. The clarity provided by these devices allows for the identification of additional canal orifices that might be missed with naked-eye examination alone. I assisted in irrigation protocols and obturation techniques. This exposure deepened my appreciation for the microscopic world of root canal therapy and reinforced the importance of patience and steady hands in endodontics.</w:t>
      </w:r>
    </w:p>
    <w:bookmarkEnd w:id="23"/>
    <w:bookmarkStart w:id="24" w:name="professional-development-and-soft-skills"/>
    <w:p>
      <w:pPr>
        <w:pStyle w:val="Heading2"/>
      </w:pPr>
      <w:r>
        <w:t xml:space="preserve">4. Professional Development and Soft Skills</w:t>
      </w:r>
    </w:p>
    <w:p>
      <w:pPr>
        <w:pStyle w:val="FirstParagraph"/>
      </w:pPr>
      <w:r>
        <w:rPr>
          <w:bCs/>
          <w:b/>
        </w:rPr>
        <w:t xml:space="preserve">A. Multicultural Communication</w:t>
      </w:r>
      <w:r>
        <w:br/>
      </w:r>
      <w:r>
        <w:t xml:space="preserve">Working as an intern Dentist in a cosmopolitan hub like Germany Frankfurt required adaptability in communication. While many patients spoke German, a significant number communicated in English or other languages. This experience enhanced my ability to explain complex dental concepts clearly and empathetically to individuals from various cultural backgrounds. I learned that active listening is just as important as clinical skill when building trust with patients who may be anxious about their oral health.</w:t>
      </w:r>
    </w:p>
    <w:p>
      <w:pPr>
        <w:pStyle w:val="BodyText"/>
      </w:pPr>
      <w:r>
        <w:rPr>
          <w:bCs/>
          <w:b/>
        </w:rPr>
        <w:t xml:space="preserve">B. Team Dynamics and Efficiency</w:t>
      </w:r>
      <w:r>
        <w:br/>
      </w:r>
      <w:r>
        <w:t xml:space="preserve">The four-handed dentistry technique practiced rigorously in Germany Frankfurt was a revelation. The seamless coordination between the Dentist and the dental assistant minimized chair time and increased patient comfort. I learned to anticipate the needs of the Dentist, preparing materials before they were requested. This level of efficiency is essential in high-demand environments like Germany Frankfurt, where scheduling density is high yet quality must remain uncompromised.</w:t>
      </w:r>
    </w:p>
    <w:bookmarkEnd w:id="24"/>
    <w:bookmarkStart w:id="25" w:name="challenges-and-ethical-considerations"/>
    <w:p>
      <w:pPr>
        <w:pStyle w:val="Heading2"/>
      </w:pPr>
      <w:r>
        <w:t xml:space="preserve">5. Challenges and Ethical Considerations</w:t>
      </w:r>
    </w:p>
    <w:p>
      <w:pPr>
        <w:pStyle w:val="FirstParagraph"/>
      </w:pPr>
      <w:r>
        <w:t xml:space="preserve">Navigating the healthcare system in Germany Frankfurt presented certain challenges, particularly regarding insurance complexities. Understanding the differences between public (gesetzliche) and private (private) health insurance schemes was necessary to guide patients on their financial responsibilities. Additionally, adhering to strict sterilization and infection control protocols was a constant focus. The German approach to hygiene is exhaustive; every instrument is tracked, autoclaved under precise conditions, and documented meticulously. This reinforced my understanding that patient safety is the cornerstone of ethical Dentist practice.</w:t>
      </w:r>
    </w:p>
    <w:bookmarkEnd w:id="25"/>
    <w:bookmarkStart w:id="26" w:name="conclusion-and-future-outlook"/>
    <w:p>
      <w:pPr>
        <w:pStyle w:val="Heading2"/>
      </w:pPr>
      <w:r>
        <w:t xml:space="preserve">6. Conclusion and Future Outlook</w:t>
      </w:r>
    </w:p>
    <w:p>
      <w:pPr>
        <w:pStyle w:val="FirstParagraph"/>
      </w:pPr>
      <w:r>
        <w:t xml:space="preserve">In conclusion, this internship at a top-tier dental facility in Germany Frankfurt has been an invaluable experience in my journey to becoming a competent Dentist. The combination of advanced technology, rigorous standards of care, and exposure to a diverse patient base has significantly broadened my clinical perspective. I have gained practical skills in assisting procedures, understanding European dental regulations, and managing cross-cultural patient relationships. The discipline and precision observed in Germany Frankfurt will serve as a benchmark for my future practice. I am confident that the lessons learned here will contribute to my development as a compassionate and technically proficient healthcare provider, ready to meet the challenges of modern dentistry.</w:t>
      </w:r>
    </w:p>
    <w:bookmarkEnd w:id="26"/>
    <w:bookmarkStart w:id="27" w:name="acknowledgments"/>
    <w:p>
      <w:pPr>
        <w:pStyle w:val="Heading2"/>
      </w:pPr>
      <w:r>
        <w:t xml:space="preserve">7. Acknowledgments</w:t>
      </w:r>
    </w:p>
    <w:p>
      <w:pPr>
        <w:pStyle w:val="FirstParagraph"/>
      </w:pPr>
      <w:r>
        <w:t xml:space="preserve">I would like to express my deepest gratitude to Dr. Mueller, the lead Dentist at Zentrum für Zahnmedizin, for his mentorship and patience during this internship. I also thank the entire administrative and clinical staff in Germany Frankfurt for their support and willingness to share their expertise with 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Germany Frankfurt</dc:title>
  <dc:creator/>
  <dc:language>en</dc:language>
  <cp:keywords/>
  <dcterms:created xsi:type="dcterms:W3CDTF">2026-07-29T12:22:41Z</dcterms:created>
  <dcterms:modified xsi:type="dcterms:W3CDTF">2026-07-29T12:22:41Z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