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Dental</w:t>
      </w:r>
      <w:r>
        <w:t xml:space="preserve"> </w:t>
      </w:r>
      <w:r>
        <w:t xml:space="preserve">Practice</w:t>
      </w:r>
      <w:r>
        <w:t xml:space="preserve"> </w:t>
      </w:r>
      <w:r>
        <w:t xml:space="preserve">in</w:t>
      </w:r>
      <w:r>
        <w:t xml:space="preserve"> </w:t>
      </w:r>
      <w:r>
        <w:t xml:space="preserve">Japan,</w:t>
      </w:r>
      <w:r>
        <w:t xml:space="preserve"> </w:t>
      </w:r>
      <w:r>
        <w:t xml:space="preserve">Tokyo</w:t>
      </w:r>
    </w:p>
    <w:bookmarkStart w:id="21" w:name="final-internship-report"/>
    <w:p>
      <w:pPr>
        <w:pStyle w:val="Heading1"/>
      </w:pPr>
      <w:r>
        <w:t xml:space="preserve">Final Internship Report</w:t>
      </w:r>
    </w:p>
    <w:bookmarkStart w:id="20" w:name="Xd45718e2595c2550df33e3a4fa51912d1213e19"/>
    <w:p>
      <w:pPr>
        <w:pStyle w:val="Heading2"/>
      </w:pPr>
      <w:r>
        <w:t xml:space="preserve">Dental Clinical Practice and Cultural Integration in Japan, Tokyo</w:t>
      </w:r>
    </w:p>
    <w:bookmarkEnd w:id="20"/>
    <w:bookmarkEnd w:id="21"/>
    <w:bookmarkStart w:id="23" w:name="introduction"/>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Alex J. Mercer</w:t>
      </w:r>
      <w:r>
        <w:br/>
      </w:r>
      <w:r>
        <w:rPr>
          <w:bCs/>
          <w:b/>
        </w:rPr>
        <w:t xml:space="preserve">Institution:</w:t>
      </w:r>
    </w:p>
    <w:bookmarkStart w:id="22" w:name="preface-and-objectives"/>
    <w:p>
      <w:pPr>
        <w:pStyle w:val="Heading3"/>
      </w:pPr>
      <w:r>
        <w:t xml:space="preserve">Preface and Objectives</w:t>
      </w:r>
    </w:p>
    <w:p>
      <w:pPr>
        <w:pStyle w:val="FirstParagraph"/>
      </w:pPr>
      <w:r>
        <w:t xml:space="preserve">This document serves as the comprehensive final report regarding my six-month internship as a dental assistant and observer within the bustling metropolitan center of Japan Tokyo. The primary objective of this internship was to bridge theoretical dental knowledge with practical clinical application while navigating the unique cultural, professional, and regulatory landscapes of the Japanese healthcare system. By focusing on</w:t>
      </w:r>
      <w:r>
        <w:t xml:space="preserve"> </w:t>
      </w:r>
      <w:r>
        <w:rPr>
          <w:bCs/>
          <w:b/>
        </w:rPr>
        <w:t xml:space="preserve">Japan Tokyo</w:t>
      </w:r>
      <w:r>
        <w:t xml:space="preserve">, I aimed to understand how urbanization affects public health demands in dentistry and how traditional values influence patient-provider interactions. This report details my experiences, observations regarding specific</w:t>
      </w:r>
      <w:r>
        <w:t xml:space="preserve"> </w:t>
      </w:r>
      <w:r>
        <w:rPr>
          <w:bCs/>
          <w:b/>
        </w:rPr>
        <w:t xml:space="preserve">Dentist</w:t>
      </w:r>
      <w:r>
        <w:t xml:space="preserve"> </w:t>
      </w:r>
      <w:r>
        <w:t xml:space="preserve">methodologies in this region, and the critical lessons learned during my tenure.</w:t>
      </w:r>
    </w:p>
    <w:bookmarkEnd w:id="22"/>
    <w:bookmarkEnd w:id="23"/>
    <w:bookmarkStart w:id="26" w:name="clinical-observations"/>
    <w:bookmarkStart w:id="24" w:name="Xd022068be13f8b4157fc7ef07dbc3a4e85d1272"/>
    <w:p>
      <w:pPr>
        <w:pStyle w:val="Heading3"/>
      </w:pPr>
      <w:r>
        <w:t xml:space="preserve">Clinical Observations: The Role of the Dentist in Japan Tokyo</w:t>
      </w:r>
    </w:p>
    <w:p>
      <w:pPr>
        <w:pStyle w:val="FirstParagraph"/>
      </w:pPr>
      <w:r>
        <w:t xml:space="preserve">The environment of a dental clinic in</w:t>
      </w:r>
      <w:r>
        <w:t xml:space="preserve"> </w:t>
      </w:r>
      <w:r>
        <w:rPr>
          <w:bCs/>
          <w:b/>
        </w:rPr>
        <w:t xml:space="preserve">Japna Tokyo</w:t>
      </w:r>
      <w:r>
        <w:t xml:space="preserve"> </w:t>
      </w:r>
      <w:r>
        <w:t xml:space="preserve">differs significantly from Western counterparts, particularly regarding workflow efficiency and patient expectations. During my internship, I observed that the local</w:t>
      </w:r>
      <w:r>
        <w:t xml:space="preserve"> </w:t>
      </w:r>
      <w:r>
        <w:rPr>
          <w:bCs/>
          <w:b/>
        </w:rPr>
        <w:t xml:space="preserve">Dentist</w:t>
      </w:r>
      <w:r>
        <w:t xml:space="preserve"> </w:t>
      </w:r>
      <w:r>
        <w:t xml:space="preserve">practitioners prioritize preventive care and meticulous aesthetic outcomes above almost all other procedures. The high density of population in Tokyo necessitates a streamlined approach to patient management, yet the individual attention given to each patient remains exceptionally high.</w:t>
      </w:r>
    </w:p>
    <w:p>
      <w:pPr>
        <w:pStyle w:val="BodyText"/>
      </w:pPr>
      <w:r>
        <w:t xml:space="preserve">One of the most striking aspects of working with a</w:t>
      </w:r>
      <w:r>
        <w:t xml:space="preserve"> </w:t>
      </w:r>
      <w:r>
        <w:rPr>
          <w:bCs/>
          <w:b/>
        </w:rPr>
        <w:t xml:space="preserve">Dentist</w:t>
      </w:r>
      <w:r>
        <w:t xml:space="preserve"> </w:t>
      </w:r>
      <w:r>
        <w:t xml:space="preserve">here is the emphasis on "Omotenashi," or Japanese hospitality. This concept transcends mere politeness; it permeates every interaction in the clinic. Patients are greeted not just as cases to be treated, but as guests to be cared for. I noticed that before any procedure began, the</w:t>
      </w:r>
      <w:r>
        <w:t xml:space="preserve"> </w:t>
      </w:r>
      <w:r>
        <w:rPr>
          <w:bCs/>
          <w:b/>
        </w:rPr>
        <w:t xml:space="preserve">Dentist</w:t>
      </w:r>
      <w:r>
        <w:t xml:space="preserve"> </w:t>
      </w:r>
      <w:r>
        <w:t xml:space="preserve">would spend significant time explaining the process using detailed visual aids and models. This transparency reduces patient anxiety significantly, a common challenge in dental settings globally.</w:t>
      </w:r>
    </w:p>
    <w:bookmarkEnd w:id="24"/>
    <w:bookmarkStart w:id="25" w:name="technological-integration-and-precision"/>
    <w:p>
      <w:pPr>
        <w:pStyle w:val="Heading3"/>
      </w:pPr>
      <w:r>
        <w:t xml:space="preserve">Technological Integration and Precision</w:t>
      </w:r>
    </w:p>
    <w:p>
      <w:pPr>
        <w:pStyle w:val="FirstParagraph"/>
      </w:pPr>
      <w:r>
        <w:t xml:space="preserve">The technological infrastructure in Tokyo’s dental sector is among the most advanced in the world. During my time at the clinic, I assisted with several CAD/CAM (Computer-Aided Design/Computer-Aided Manufacturing) restorations. The precision required by a</w:t>
      </w:r>
      <w:r>
        <w:t xml:space="preserve"> </w:t>
      </w:r>
      <w:r>
        <w:rPr>
          <w:bCs/>
          <w:b/>
        </w:rPr>
        <w:t xml:space="preserve">Dentist</w:t>
      </w:r>
      <w:r>
        <w:t xml:space="preserve"> </w:t>
      </w:r>
      <w:r>
        <w:t xml:space="preserve">in this competitive market is rigorous. Marginal gaps must be virtually non-existent to satisfy both functional and aesthetic standards. I learned that the local standard for implantology involves a high degree of digital planning before surgical intervention, reducing chairside time and increasing long-term success rates.</w:t>
      </w:r>
    </w:p>
    <w:p>
      <w:pPr>
        <w:pStyle w:val="BodyText"/>
      </w:pPr>
      <w:r>
        <w:t xml:space="preserve">Furthermore, the sterilization protocols observed were exemplary. In</w:t>
      </w:r>
      <w:r>
        <w:t xml:space="preserve"> </w:t>
      </w:r>
      <w:r>
        <w:rPr>
          <w:bCs/>
          <w:b/>
        </w:rPr>
        <w:t xml:space="preserve">Japna Tokyo</w:t>
      </w:r>
      <w:r>
        <w:t xml:space="preserve">, infection control is treated with religious fervor. Every instrument was sealed in individual pouches and autoclaved, often with double-wrapping for surgical instruments. This level of hygiene assurance builds immense trust between the</w:t>
      </w:r>
      <w:r>
        <w:t xml:space="preserve"> </w:t>
      </w:r>
      <w:r>
        <w:rPr>
          <w:bCs/>
          <w:b/>
        </w:rPr>
        <w:t xml:space="preserve">Dentist</w:t>
      </w:r>
      <w:r>
        <w:t xml:space="preserve"> </w:t>
      </w:r>
      <w:r>
        <w:t xml:space="preserve">and the patient, ensuring that public health standards are not just met but exceeded.</w:t>
      </w:r>
    </w:p>
    <w:bookmarkEnd w:id="25"/>
    <w:bookmarkEnd w:id="26"/>
    <w:bookmarkStart w:id="28" w:name="cultural-dynamics"/>
    <w:bookmarkStart w:id="27" w:name="Xdab35474a9fa79aff5626819a0631a6fda26ff7"/>
    <w:p>
      <w:pPr>
        <w:pStyle w:val="Heading3"/>
      </w:pPr>
      <w:r>
        <w:t xml:space="preserve">Cultural Dynamics and Communication Barriers</w:t>
      </w:r>
    </w:p>
    <w:p>
      <w:pPr>
        <w:pStyle w:val="FirstParagraph"/>
      </w:pPr>
      <w:r>
        <w:t xml:space="preserve">Navigating the linguistic landscape of a clinic in</w:t>
      </w:r>
      <w:r>
        <w:t xml:space="preserve"> </w:t>
      </w:r>
      <w:r>
        <w:rPr>
          <w:bCs/>
          <w:b/>
        </w:rPr>
        <w:t xml:space="preserve">Japna Tokyo</w:t>
      </w:r>
      <w:r>
        <w:t xml:space="preserve"> </w:t>
      </w:r>
      <w:r>
        <w:t xml:space="preserve">presented significant challenges. While many staff members possessed functional English skills, medical terminology often lacked direct translations that conveyed nuance. As an intern, I had to rely heavily on non-verbal cues and visual aids to assist the</w:t>
      </w:r>
      <w:r>
        <w:t xml:space="preserve"> </w:t>
      </w:r>
      <w:r>
        <w:rPr>
          <w:bCs/>
          <w:b/>
        </w:rPr>
        <w:t xml:space="preserve">Dentist</w:t>
      </w:r>
      <w:r>
        <w:t xml:space="preserve">. This experience highlighted the importance of adaptability in international healthcare settings.</w:t>
      </w:r>
    </w:p>
    <w:p>
      <w:pPr>
        <w:pStyle w:val="BodyText"/>
      </w:pPr>
      <w:r>
        <w:t xml:space="preserve">I observed that Japanese patients tend to be highly compliant with treatment plans but may hesitate to voice discomfort or confusion due to cultural norms surrounding harmony ("Wa"). It was crucial for me, as an intern, and the supervising</w:t>
      </w:r>
      <w:r>
        <w:t xml:space="preserve"> </w:t>
      </w:r>
      <w:r>
        <w:rPr>
          <w:bCs/>
          <w:b/>
        </w:rPr>
        <w:t xml:space="preserve">Dentist</w:t>
      </w:r>
      <w:r>
        <w:t xml:space="preserve">, to actively check in on patient comfort levels proactively rather than waiting for the patient to speak up. This dynamic required a heightened sense of emotional intelligence and attentiveness.</w:t>
      </w:r>
    </w:p>
    <w:p>
      <w:pPr>
        <w:pStyle w:val="BodyText"/>
      </w:pPr>
      <w:r>
        <w:t xml:space="preserve">Additionally, the hierarchical structure within the clinic was distinct. The relationship between the Chief</w:t>
      </w:r>
      <w:r>
        <w:t xml:space="preserve"> </w:t>
      </w:r>
      <w:r>
        <w:rPr>
          <w:bCs/>
          <w:b/>
        </w:rPr>
        <w:t xml:space="preserve">Dentist</w:t>
      </w:r>
      <w:r>
        <w:t xml:space="preserve">, associate dentists, hygienists, and assistants was formalized through specific honorifics and behaviors. Understanding these nuances was essential for maintaining a harmonious work environment. I learned that addressing senior staff with proper respect and anticipating their needs before they were voiced was considered a mark of professional competence.</w:t>
      </w:r>
    </w:p>
    <w:bookmarkEnd w:id="27"/>
    <w:bookmarkEnd w:id="28"/>
    <w:bookmarkStart w:id="30" w:name="professional-development"/>
    <w:bookmarkStart w:id="29" w:name="Xaf59f934405cb60c2e6d82fcb77d03a7c525933"/>
    <w:p>
      <w:pPr>
        <w:pStyle w:val="Heading3"/>
      </w:pPr>
      <w:r>
        <w:t xml:space="preserve">Professional Development and Skill Acquisition</w:t>
      </w:r>
    </w:p>
    <w:p>
      <w:pPr>
        <w:pStyle w:val="FirstParagraph"/>
      </w:pPr>
      <w:r>
        <w:t xml:space="preserve">This internship provided invaluable hands-on experience in four-handed dentistry techniques, specifically adapted for the ergonomic constraints often found in smaller Tokyo clinics. I mastered the art of instrument transfer and suction management, ensuring that the</w:t>
      </w:r>
      <w:r>
        <w:t xml:space="preserve"> </w:t>
      </w:r>
      <w:r>
        <w:rPr>
          <w:bCs/>
          <w:b/>
        </w:rPr>
        <w:t xml:space="preserve">Dentist</w:t>
      </w:r>
      <w:r>
        <w:t xml:space="preserve"> </w:t>
      </w:r>
      <w:r>
        <w:t xml:space="preserve">could maintain a dry field and efficient workflow at all times.</w:t>
      </w:r>
    </w:p>
    <w:p>
      <w:pPr>
        <w:pStyle w:val="BodyText"/>
      </w:pPr>
      <w:r>
        <w:t xml:space="preserve">I also gained exposure to pediatric dentistry approaches unique to Japan. Child-friendly clinics in Tokyo often incorporate colorful themes and gentle communication styles designed to overcome dental fear from a young age. Observing how the</w:t>
      </w:r>
      <w:r>
        <w:t xml:space="preserve"> </w:t>
      </w:r>
      <w:r>
        <w:rPr>
          <w:bCs/>
          <w:b/>
        </w:rPr>
        <w:t xml:space="preserve">Dentist</w:t>
      </w:r>
      <w:r>
        <w:t xml:space="preserve"> </w:t>
      </w:r>
      <w:r>
        <w:t xml:space="preserve">utilized distraction techniques and positive reinforcement provided insights into behavioral management strategies that could be applied in various cultural contexts.</w:t>
      </w:r>
    </w:p>
    <w:p>
      <w:pPr>
        <w:pStyle w:val="BodyText"/>
      </w:pPr>
      <w:r>
        <w:t xml:space="preserve">Moreover, understanding the Japanese healthcare insurance system (Shakai Hoken) was part of my administrative learning curve. Navigating the paperwork associated with dental claims taught me about the bureaucratic aspects of medical practice. The precision required in documentation mirrored the clinical precision demanded by a</w:t>
      </w:r>
      <w:r>
        <w:t xml:space="preserve"> </w:t>
      </w:r>
      <w:r>
        <w:rPr>
          <w:bCs/>
          <w:b/>
        </w:rPr>
        <w:t xml:space="preserve">Dentist</w:t>
      </w:r>
      <w:r>
        <w:t xml:space="preserve">, emphasizing that accurate record-keeping is as vital as accurate diagnosis.</w:t>
      </w:r>
    </w:p>
    <w:bookmarkEnd w:id="29"/>
    <w:bookmarkEnd w:id="30"/>
    <w:bookmarkStart w:id="32" w:name="conclusion"/>
    <w:bookmarkStart w:id="31" w:name="conclusion-and-reflections"/>
    <w:p>
      <w:pPr>
        <w:pStyle w:val="Heading3"/>
      </w:pPr>
      <w:r>
        <w:t xml:space="preserve">Conclusion and Reflections</w:t>
      </w:r>
    </w:p>
    <w:p>
      <w:pPr>
        <w:pStyle w:val="FirstParagraph"/>
      </w:pPr>
      <w:r>
        <w:t xml:space="preserve">In conclusion, my internship in</w:t>
      </w:r>
      <w:r>
        <w:t xml:space="preserve"> </w:t>
      </w:r>
      <w:r>
        <w:rPr>
          <w:bCs/>
          <w:b/>
        </w:rPr>
        <w:t xml:space="preserve">Japna Tokyo</w:t>
      </w:r>
      <w:r>
        <w:t xml:space="preserve"> </w:t>
      </w:r>
      <w:r>
        <w:t xml:space="preserve">was a transformative professional experience that expanded my understanding of dental care beyond clinical mechanics. The opportunity to observe and assist a dedicated</w:t>
      </w:r>
      <w:r>
        <w:t xml:space="preserve"> </w:t>
      </w:r>
      <w:r>
        <w:rPr>
          <w:bCs/>
          <w:b/>
        </w:rPr>
        <w:t xml:space="preserve">Dentist</w:t>
      </w:r>
      <w:r>
        <w:t xml:space="preserve"> </w:t>
      </w:r>
      <w:r>
        <w:t xml:space="preserve">within the unique socio-cultural framework of Japan provided insights into patient-centered care, technological excellence, and cross-cultural communication.</w:t>
      </w:r>
    </w:p>
    <w:p>
      <w:pPr>
        <w:pStyle w:val="BodyText"/>
      </w:pPr>
      <w:r>
        <w:t xml:space="preserve">The high standards maintained by practitioners in Tokyo serve as a benchmark for quality in global dentistry. The integration of traditional values like Omotenashi with cutting-edge technology creates a healthcare environment that is both humane and highly efficient. As I return to my home country, I carry with me not only technical skills but also a deep appreciation for the cultural context of healthcare delivery.</w:t>
      </w:r>
    </w:p>
    <w:p>
      <w:pPr>
        <w:pStyle w:val="BodyText"/>
      </w:pPr>
      <w:r>
        <w:t xml:space="preserve">I am deeply grateful to the staff at Sakura Smile Clinic and the supervising</w:t>
      </w:r>
      <w:r>
        <w:t xml:space="preserve"> </w:t>
      </w:r>
      <w:r>
        <w:rPr>
          <w:bCs/>
          <w:b/>
        </w:rPr>
        <w:t xml:space="preserve">Dentist</w:t>
      </w:r>
      <w:r>
        <w:t xml:space="preserve"> </w:t>
      </w:r>
      <w:r>
        <w:t xml:space="preserve">for their mentorship. This internship has solidified my commitment to lifelong learning and ethical practice in dentistry. The lessons learned in</w:t>
      </w:r>
      <w:r>
        <w:t xml:space="preserve"> </w:t>
      </w:r>
      <w:r>
        <w:rPr>
          <w:bCs/>
          <w:b/>
        </w:rPr>
        <w:t xml:space="preserve">Japna Tokyo</w:t>
      </w:r>
      <w:r>
        <w:t xml:space="preserve"> </w:t>
      </w:r>
      <w:r>
        <w:t xml:space="preserve">will undoubtedly influence my approach to patient care, emphasizing empathy, precision, and cultural sensitivity as core components of the dental profession.</w:t>
      </w:r>
    </w:p>
    <w:bookmarkEnd w:id="31"/>
    <w:bookmarkEnd w:id="32"/>
    <w:p>
      <w:pPr>
        <w:pStyle w:val="BodyText"/>
      </w:pPr>
      <w:r>
        <w:rPr>
          <w:iCs/>
          <w:i/>
        </w:rPr>
        <w:t xml:space="preserve">This report was generated for academic and professional review purposes regarding the Internship Report on Dentist activities in Japan Tokyo.</w:t>
      </w:r>
    </w:p>
    <w:p>
      <w:pPr>
        <w:pStyle w:val="BodyText"/>
      </w:pPr>
      <w:r>
        <w:br/>
      </w:r>
      <w:r>
        <w:br/>
      </w:r>
    </w:p>
    <w:p>
      <w:pPr>
        <w:pStyle w:val="BodyText"/>
      </w:pPr>
      <w:r>
        <w:rPr>
          <w:bCs/>
          <w:b/>
        </w:rPr>
        <w:t xml:space="preserve">Signed,</w:t>
      </w:r>
      <w:r>
        <w:br/>
      </w:r>
      <w:r>
        <w:t xml:space="preserve">Alex J. Mercer</w:t>
      </w:r>
      <w:r>
        <w:br/>
      </w:r>
      <w:r>
        <w:t xml:space="preserve">Dental Intern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Dental Practice in Japan, Tokyo</dc:title>
  <dc:creator/>
  <dc:language>en</dc:language>
  <cp:keywords/>
  <dcterms:created xsi:type="dcterms:W3CDTF">2026-07-29T03:03:33Z</dcterms:created>
  <dcterms:modified xsi:type="dcterms:W3CDTF">2026-07-29T03:03:33Z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