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Practice</w:t>
      </w:r>
      <w:r>
        <w:t xml:space="preserve"> </w:t>
      </w:r>
      <w:r>
        <w:t xml:space="preserve">in</w:t>
      </w:r>
      <w:r>
        <w:t xml:space="preserve"> </w:t>
      </w:r>
      <w:r>
        <w:t xml:space="preserve">Amsterdam</w:t>
      </w:r>
    </w:p>
    <w:bookmarkStart w:id="20" w:name="final-internship-report"/>
    <w:p>
      <w:pPr>
        <w:pStyle w:val="Heading1"/>
      </w:pPr>
      <w:r>
        <w:t xml:space="preserve">Final Internship Report</w:t>
      </w:r>
    </w:p>
    <w:p>
      <w:pPr>
        <w:pStyle w:val="FirstParagraph"/>
      </w:pPr>
      <w:r>
        <w:rPr>
          <w:bCs/>
          <w:b/>
        </w:rPr>
        <w:t xml:space="preserve">Institution:</w:t>
      </w:r>
      <w:r>
        <w:t xml:space="preserve"> </w:t>
      </w:r>
      <w:r>
        <w:t xml:space="preserve">University of Amsterdam / Academic Medical Center Partnership</w:t>
      </w:r>
      <w:r>
        <w:br/>
      </w:r>
      <w:r>
        <w:br/>
      </w:r>
      <w:r>
        <w:rPr>
          <w:bCs/>
          <w:b/>
        </w:rPr>
        <w:t xml:space="preserve">Name: [Your Name]</w:t>
      </w:r>
      <w:r>
        <w:br/>
      </w:r>
      <w:r>
        <w:rPr>
          <w:bCs/>
          <w:b/>
        </w:rPr>
        <w:t xml:space="preserve">Date: October 24, 2023</w:t>
      </w:r>
    </w:p>
    <w:bookmarkEnd w:id="20"/>
    <w:bookmarkStart w:id="21" w:name="internship-report"/>
    <w:p>
      <w:pPr>
        <w:pStyle w:val="Heading1"/>
      </w:pPr>
      <w:r>
        <w:t xml:space="preserve">Internship Report</w:t>
      </w:r>
    </w:p>
    <w:bookmarkEnd w:id="21"/>
    <w:bookmarkStart w:id="22" w:name="Xe76e1c5e826ba09c602a0c561d8cd7b4a2a6cec"/>
    <w:p>
      <w:pPr>
        <w:pStyle w:val="Heading1"/>
      </w:pPr>
      <w:r>
        <w:t xml:space="preserve">Clinical and Professional Development as a Dentist Intern in Netherlands Amsterdam</w:t>
      </w:r>
    </w:p>
    <w:p>
      <w:pPr>
        <w:pStyle w:val="FirstParagraph"/>
      </w:pPr>
      <w:r>
        <w:rPr>
          <w:bCs/>
          <w:b/>
        </w:rPr>
        <w:t xml:space="preserve">Date:</w:t>
      </w:r>
      <w:r>
        <w:t xml:space="preserve"> </w:t>
      </w:r>
      <w:r>
        <w:t xml:space="preserve">October 24, 2023</w:t>
      </w:r>
      <w:r>
        <w:br/>
      </w:r>
      <w:r>
        <w:rPr>
          <w:bCs/>
          <w:b/>
        </w:rPr>
        <w:t xml:space="preserve">Sector:</w:t>
      </w:r>
    </w:p>
    <w:p>
      <w:pPr>
        <w:pStyle w:val="BodyText"/>
      </w:pPr>
      <w:r>
        <w:rPr>
          <w:iCs/>
          <w:i/>
        </w:rPr>
        <w:t xml:space="preserve">This document details the comprehensive internship experience undertaken to qualify as a competent Dentist within the unique healthcare landscape of Netherlands Amsterdam.</w:t>
      </w:r>
    </w:p>
    <w:bookmarkEnd w:id="22"/>
    <w:bookmarkStart w:id="23" w:name="introduction-and-objectives"/>
    <w:p>
      <w:pPr>
        <w:pStyle w:val="Heading1"/>
      </w:pPr>
      <w:r>
        <w:t xml:space="preserve">1. Introduction and Objectives</w:t>
      </w:r>
    </w:p>
    <w:p>
      <w:pPr>
        <w:pStyle w:val="FirstParagraph"/>
      </w:pPr>
      <w:r>
        <w:t xml:space="preserve">The objective of this internship was to bridge the gap between academic theoretical knowledge and practical clinical application within a high-standard, multidisciplinary dental environment. Specifically, this report outlines the experiences gained during my tenure as an intern Dentist in Netherlands Amsterdam. The city is renowned for its progressive healthcare policies, multicultural patient demographics, and advanced integration of digital dentistry. Therefore, adapting to the specific medical protocols and cultural nuances of Netherlands Amsterdam was a central theme of this training.</w:t>
      </w:r>
    </w:p>
    <w:p>
      <w:pPr>
        <w:pStyle w:val="BodyText"/>
      </w:pPr>
      <w:r>
        <w:t xml:space="preserve">The primary goals included mastering modern restorative techniques, understanding the regulatory framework governing dental practice in the Netherlands under NHS Amsterdam guidelines (if applicable for public health settings) or private insurance models common in Dutch private practices, and developing effective communication skills with patients from diverse backgrounds. As a future Dentist in this region, proficiency in both clinical excellence and patient-centered care is mandatory.</w:t>
      </w:r>
    </w:p>
    <w:bookmarkEnd w:id="23"/>
    <w:bookmarkStart w:id="24" w:name="clinical-experience-and-procedures"/>
    <w:p>
      <w:pPr>
        <w:pStyle w:val="Heading1"/>
      </w:pPr>
      <w:r>
        <w:t xml:space="preserve">2. Clinical Experience and Procedures</w:t>
      </w:r>
    </w:p>
    <w:p>
      <w:pPr>
        <w:pStyle w:val="FirstParagraph"/>
      </w:pPr>
      <w:r>
        <w:t xml:space="preserve">The internship provided exposure to a wide array of dental procedures. Under the supervision of senior specialists, I participated in routine examinations, prophylaxis (cleaning), endodontics, prosthodontics, and oral surgery preparations. One significant aspect of my training focused on preventive dentistry and early intervention strategies.</w:t>
      </w:r>
    </w:p>
    <w:bookmarkEnd w:id="24"/>
    <w:bookmarkStart w:id="26" w:name="section"/>
    <w:p>
      <w:pPr>
        <w:pStyle w:val="Heading1"/>
      </w:pPr>
    </w:p>
    <w:bookmarkStart w:id="25" w:name="preventive-care-and-patient-education"/>
    <w:p>
      <w:pPr>
        <w:pStyle w:val="Heading2"/>
      </w:pPr>
      <w:r>
        <w:t xml:space="preserve">Preventive Care and Patient Education</w:t>
      </w:r>
    </w:p>
    <w:p>
      <w:pPr>
        <w:pStyle w:val="FirstParagraph"/>
      </w:pPr>
      <w:r>
        <w:t xml:space="preserve">In Netherlands Amsterdam, there is a strong cultural emphasis on prevention rather than cure. I observed how local practitioners utilize digital X-rays and intraoral cameras to educate patients about their oral health status. This approach aligns with the broader public health goals of the municipality of Amsterdam. As an intern Dentist, I learned to effectively communicate risk factors for periodontal disease and dental caries to patients, many of whom were expatriates or first-generation immigrants requiring clear, simplified Dutch and English explanations.</w:t>
      </w:r>
    </w:p>
    <w:bookmarkEnd w:id="25"/>
    <w:bookmarkEnd w:id="26"/>
    <w:bookmarkStart w:id="28" w:name="section-1"/>
    <w:p>
      <w:pPr>
        <w:pStyle w:val="Heading1"/>
      </w:pPr>
    </w:p>
    <w:bookmarkStart w:id="27" w:name="clinical-techniques"/>
    <w:p>
      <w:pPr>
        <w:pStyle w:val="Heading2"/>
      </w:pPr>
      <w:r>
        <w:t xml:space="preserve">Clinical Techniques</w:t>
      </w:r>
    </w:p>
    <w:p>
      <w:pPr>
        <w:pStyle w:val="FirstParagraph"/>
      </w:pPr>
      <w:r>
        <w:t xml:space="preserve">I gained hands-on experience in composite resin restorations, emphasizing the aesthetic requirements typical of Dutch cosmetic dentistry standards. The use of rubber dams was strictly enforced to ensure moisture control and patient safety, reflecting the high hygiene standards maintained in Netherlands Amsterdam clinics. Furthermore, I assisted in minor oral surgeries, including extractions and biopsies. These experiences highlighted the importance of precise anatomical knowledge and emergency preparedness when working as a Dentist.</w:t>
      </w:r>
    </w:p>
    <w:bookmarkEnd w:id="27"/>
    <w:bookmarkEnd w:id="28"/>
    <w:bookmarkStart w:id="30" w:name="section-2"/>
    <w:p>
      <w:pPr>
        <w:pStyle w:val="Heading1"/>
      </w:pPr>
    </w:p>
    <w:bookmarkStart w:id="29" w:name="digital-integration"/>
    <w:p>
      <w:pPr>
        <w:pStyle w:val="Heading2"/>
      </w:pPr>
      <w:r>
        <w:t xml:space="preserve">Digital Integration</w:t>
      </w:r>
    </w:p>
    <w:p>
      <w:pPr>
        <w:pStyle w:val="FirstParagraph"/>
      </w:pPr>
      <w:r>
        <w:t xml:space="preserve">A standout feature of my internship was the integration of CAD/CAM technology. The clinics in Netherlands Amsterdam are equipped with state-of-the-art milling machines and 3D printers for immediate crown fabrication. Learning to scan, design, and execute these restorations provided me with a competitive edge, ensuring that as a Dentist I could meet modern efficiency demands.</w:t>
      </w:r>
    </w:p>
    <w:bookmarkEnd w:id="29"/>
    <w:bookmarkEnd w:id="30"/>
    <w:bookmarkStart w:id="31" w:name="Xf37b05622e9c103ab3dbb07a9352ef2240ee3e5"/>
    <w:p>
      <w:pPr>
        <w:pStyle w:val="Heading1"/>
      </w:pPr>
      <w:r>
        <w:t xml:space="preserve">3. Professional Development and Interdisciplinary Collaboration</w:t>
      </w:r>
    </w:p>
    <w:p>
      <w:pPr>
        <w:pStyle w:val="FirstParagraph"/>
      </w:pPr>
      <w:r>
        <w:t xml:space="preserve">Dental practice in the Netherlands is highly collaborative. My internship required constant interaction with oral hygienists, oral surgeons, orthodontists, and general practitioners. This multidisciplinary approach ensures holistic care for complex cases involving TMJ disorders or severe periodontal disease.</w:t>
      </w:r>
    </w:p>
    <w:bookmarkEnd w:id="31"/>
    <w:bookmarkStart w:id="33" w:name="section-3"/>
    <w:p>
      <w:pPr>
        <w:pStyle w:val="Heading1"/>
      </w:pPr>
    </w:p>
    <w:bookmarkStart w:id="32" w:name="communication-skills"/>
    <w:p>
      <w:pPr>
        <w:pStyle w:val="Heading2"/>
      </w:pPr>
      <w:r>
        <w:t xml:space="preserve">Communication Skills</w:t>
      </w:r>
    </w:p>
    <w:p>
      <w:pPr>
        <w:pStyle w:val="FirstParagraph"/>
      </w:pPr>
      <w:r>
        <w:t xml:space="preserve">Netherlands Amsterdam is a cosmopolitan hub with a significant international population. Effective communication in both Dutch and English was crucial. As an intern, I had to navigate cultural differences in health literacy and expectations. For instance, while some patients preferred direct advice regarding treatment plans, others valued more consultative approaches discussing multiple options. Adapting my interpersonal style as a Dentist to these varying preferences was a key learning outcome.</w:t>
      </w:r>
    </w:p>
    <w:bookmarkEnd w:id="32"/>
    <w:bookmarkEnd w:id="33"/>
    <w:bookmarkStart w:id="35" w:name="section-4"/>
    <w:p>
      <w:pPr>
        <w:pStyle w:val="Heading1"/>
      </w:pPr>
    </w:p>
    <w:bookmarkStart w:id="34" w:name="regulatory-compliance"/>
    <w:p>
      <w:pPr>
        <w:pStyle w:val="Heading2"/>
      </w:pPr>
      <w:r>
        <w:t xml:space="preserve">Regulatory Compliance</w:t>
      </w:r>
    </w:p>
    <w:p>
      <w:pPr>
        <w:pStyle w:val="FirstParagraph"/>
      </w:pPr>
      <w:r>
        <w:t xml:space="preserve">A significant portion of my training involved understanding the legal and ethical frameworks governing dental practice in the Netherlands, overseen by the Dutch Healthcare Authority (NZA) and the Professional Association for Dentists (NVvD). Understanding these regulations is essential for any Dentist practicing in Netherlands Amsterdam to maintain licensure and ensure patient safety.</w:t>
      </w:r>
    </w:p>
    <w:bookmarkEnd w:id="34"/>
    <w:bookmarkEnd w:id="35"/>
    <w:bookmarkStart w:id="36" w:name="challenges-encountered"/>
    <w:p>
      <w:pPr>
        <w:pStyle w:val="Heading1"/>
      </w:pPr>
      <w:r>
        <w:t xml:space="preserve">4. Challenges Encountered</w:t>
      </w:r>
    </w:p>
    <w:p>
      <w:pPr>
        <w:pStyle w:val="FirstParagraph"/>
      </w:pPr>
      <w:r>
        <w:rPr>
          <w:bCs/>
          <w:b/>
        </w:rPr>
        <w:t xml:space="preserve">Linguistic Nuances:</w:t>
      </w:r>
      <w:r>
        <w:t xml:space="preserve"> </w:t>
      </w:r>
      <w:r>
        <w:rPr>
          <w:bCs/>
          <w:b/>
        </w:rPr>
        <w:t xml:space="preserve">Workload Management:</w:t>
      </w:r>
      <w:r>
        <w:t xml:space="preserve">The high volume of patients in Netherlands Amsterdam clinics demanded exceptional time management skills. Balancing thorough examinations with clinic efficiency was a constant challenge, requiring prioritization and delegation tasks appropriately.</w:t>
      </w:r>
      <w:r>
        <w:br/>
      </w:r>
      <w:r>
        <w:rPr>
          <w:bCs/>
          <w:b/>
        </w:rPr>
        <w:t xml:space="preserve">Cultural Adaptation:</w:t>
      </w:r>
      <w:r>
        <w:t xml:space="preserve">Navigating the directness often found in Dutch communication styles took adjustment. Initially perceived as blunt, I learned that this directness is actually valued for clarity and transparency in medical settings, fostering trust between patient and Dentist.</w:t>
      </w:r>
    </w:p>
    <w:bookmarkEnd w:id="36"/>
    <w:bookmarkStart w:id="37" w:name="reflections-on-competence"/>
    <w:p>
      <w:pPr>
        <w:pStyle w:val="Heading1"/>
      </w:pPr>
      <w:r>
        <w:t xml:space="preserve">5. Reflections on Competence</w:t>
      </w:r>
    </w:p>
    <w:p>
      <w:pPr>
        <w:pStyle w:val="FirstParagraph"/>
      </w:pPr>
      <w:r>
        <w:t xml:space="preserve">This internship significantly enhanced my clinical confidence. I am now proficient in basic restorative dentistry, diagnostic imaging interpretation, and initial treatment planning. More importantly, I understand the importance of evidence-based practice within the context of Netherlands Amsterdam’s healthcare system.</w:t>
      </w:r>
    </w:p>
    <w:bookmarkEnd w:id="37"/>
    <w:bookmarkStart w:id="39" w:name="section-5"/>
    <w:p>
      <w:pPr>
        <w:pStyle w:val="Heading1"/>
      </w:pPr>
    </w:p>
    <w:bookmarkStart w:id="38" w:name="clinical-competencies-acquired"/>
    <w:p>
      <w:pPr>
        <w:pStyle w:val="Heading2"/>
      </w:pPr>
      <w:r>
        <w:t xml:space="preserve">Clinical Competencies Acquired:</w:t>
      </w:r>
    </w:p>
    <w:p>
      <w:pPr>
        <w:numPr>
          <w:ilvl w:val="0"/>
          <w:numId w:val="1001"/>
        </w:numPr>
        <w:pStyle w:val="Compact"/>
      </w:pPr>
      <w:r>
        <w:rPr>
          <w:bCs/>
          <w:b/>
        </w:rPr>
        <w:t xml:space="preserve">Diagnostics:</w:t>
      </w:r>
      <w:r>
        <w:t xml:space="preserve"> </w:t>
      </w:r>
      <w:r>
        <w:t xml:space="preserve">Accurate identification of caries, periodontal disease, and mucosal pathologies.</w:t>
      </w:r>
      <w:r>
        <w:br/>
      </w:r>
    </w:p>
    <w:p>
      <w:pPr>
        <w:numPr>
          <w:ilvl w:val="0"/>
          <w:numId w:val="1001"/>
        </w:numPr>
        <w:pStyle w:val="Compact"/>
      </w:pPr>
      <w:r>
        <w:rPr>
          <w:bCs/>
          <w:b/>
        </w:rPr>
        <w:t xml:space="preserve">Treatment Planning:</w:t>
      </w:r>
    </w:p>
    <w:p>
      <w:pPr>
        <w:numPr>
          <w:ilvl w:val="0"/>
          <w:numId w:val="1001"/>
        </w:numPr>
        <w:pStyle w:val="Compact"/>
      </w:pPr>
      <w:r>
        <w:rPr>
          <w:bCs/>
          <w:b/>
        </w:rPr>
        <w:t xml:space="preserve">Patient Management:</w:t>
      </w:r>
      <w:r>
        <w:t xml:space="preserve"> </w:t>
      </w:r>
      <w:r>
        <w:t xml:space="preserve">Strategies for anxiety reduction and effective consent processes.</w:t>
      </w:r>
      <w:r>
        <w:br/>
      </w:r>
    </w:p>
    <w:bookmarkEnd w:id="38"/>
    <w:bookmarkEnd w:id="39"/>
    <w:bookmarkStart w:id="40" w:name="future-goals"/>
    <w:p>
      <w:pPr>
        <w:pStyle w:val="Heading1"/>
      </w:pPr>
      <w:r>
        <w:t xml:space="preserve">6. Future Goals</w:t>
      </w:r>
    </w:p>
    <w:p>
      <w:pPr>
        <w:pStyle w:val="FirstParagraph"/>
      </w:pPr>
      <w:r>
        <w:t xml:space="preserve">Moving forward, I aim to specialize in prosthodontics, leveraging the advanced digital technologies available in Netherlands Amsterdam. I also plan to pursue further training in implantology, a growing demand area due to aging populations and high aesthetic standards.</w:t>
      </w:r>
    </w:p>
    <w:bookmarkEnd w:id="40"/>
    <w:bookmarkStart w:id="42" w:name="section-6"/>
    <w:p>
      <w:pPr>
        <w:pStyle w:val="Heading1"/>
      </w:pPr>
    </w:p>
    <w:bookmarkStart w:id="41" w:name="career-aspirations"/>
    <w:p>
      <w:pPr>
        <w:pStyle w:val="Heading2"/>
      </w:pPr>
      <w:r>
        <w:t xml:space="preserve">Career Aspirations:</w:t>
      </w:r>
    </w:p>
    <w:p>
      <w:pPr>
        <w:pStyle w:val="FirstParagraph"/>
      </w:pPr>
      <w:r>
        <w:t xml:space="preserve">I intend to contribute actively to the dental community in Netherlands Amsterdam by participating in continuing education programs that keep practitioners updated on emerging trends. I also hope to engage with local health initiatives promoting oral hygiene among underserved populations, aligning with the public service ethos inherent in Dutch healthcare.</w:t>
      </w:r>
    </w:p>
    <w:bookmarkEnd w:id="41"/>
    <w:bookmarkEnd w:id="42"/>
    <w:bookmarkStart w:id="44" w:name="conclusion"/>
    <w:p>
      <w:pPr>
        <w:pStyle w:val="Heading1"/>
      </w:pPr>
      <w:r>
        <w:t xml:space="preserve">7. Conclusion</w:t>
      </w:r>
    </w:p>
    <w:p>
      <w:pPr>
        <w:pStyle w:val="FirstParagraph"/>
      </w:pPr>
      <w:r>
        <w:t xml:space="preserve">In conclusion, this internship has been instrumental in shaping my professional identity as a Dentist. The experience gained within the dynamic and sophisticated environment of Netherlands Amsterdam has provided me with practical skills, clinical confidence, and a deep appreciation for patient-centered care. I am grateful for the mentorship received from experienced professionals who guided me through complex cases and ethical dilemmas.</w:t>
      </w:r>
    </w:p>
    <w:p>
      <w:pPr>
        <w:pStyle w:val="BodyText"/>
      </w:pPr>
      <w:r>
        <w:t xml:space="preserve">The rigorous training standards in Netherlands Amsterdam have prepared me to handle diverse patient needs with competence and empathy. As I continue my career as a Dentist, I will carry forward the principles of excellence, integrity, and innovation instilled during this internship. This document serves as a testament to my readiness to contribute meaningfully to the healthcare sector in this vibrant city.</w:t>
      </w:r>
    </w:p>
    <w:p>
      <w:pPr>
        <w:pStyle w:val="BodyText"/>
      </w:pPr>
      <w:r>
        <w:rPr>
          <w:bCs/>
          <w:b/>
        </w:rPr>
        <w:t xml:space="preserve">Signed:</w:t>
      </w:r>
      <w:r>
        <w:t xml:space="preserve"> </w:t>
      </w:r>
      <w:r>
        <w:t xml:space="preserve">__________________________</w:t>
      </w:r>
    </w:p>
    <w:p>
      <w:pPr>
        <w:pStyle w:val="BodyText"/>
      </w:pPr>
      <w:r>
        <w:rPr>
          <w:bCs/>
          <w:b/>
        </w:rPr>
        <w:t xml:space="preserve">Name: [Your Name]</w:t>
      </w:r>
    </w:p>
    <w:bookmarkStart w:id="43" w:name="dentist-intern"/>
    <w:p>
      <w:pPr>
        <w:pStyle w:val="Heading1"/>
      </w:pPr>
      <w:r>
        <w:t xml:space="preserve">Dentist Intern</w:t>
      </w:r>
    </w:p>
    <w:p>
      <w:pPr>
        <w:pStyle w:val="FirstParagraph"/>
      </w:pPr>
      <w:r>
        <w:t xml:space="preserve">p&gt;</w:t>
      </w:r>
      <w:r>
        <w:br/>
      </w:r>
      <w:r>
        <w:br/>
      </w:r>
      <w:r>
        <w:rPr>
          <w:iCs/>
          <w:i/>
        </w:rPr>
        <w:t xml:space="preserve">This report has been reviewed and approved by my clinical supervisor.</w:t>
      </w:r>
    </w:p>
    <w:p>
      <w:pPr>
        <w:pStyle w:val="BodyText"/>
      </w:pPr>
      <w:r>
        <w:t xml:space="preserve">Signed by Supervisor:</w:t>
      </w:r>
    </w:p>
    <w:p>
      <w:pPr>
        <w:pStyle w:val="BodyText"/>
      </w:pPr>
      <w:r>
        <w:rPr>
          <w:bCs/>
          <w:b/>
        </w:rPr>
        <w:t xml:space="preserve">Name: Dr. J. de Vries (Example)</w:t>
      </w:r>
    </w:p>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Practice in Amsterdam</dc:title>
  <dc:creator/>
  <dc:language>en</dc:language>
  <cp:keywords/>
  <dcterms:created xsi:type="dcterms:W3CDTF">2026-07-29T03:50:37Z</dcterms:created>
  <dcterms:modified xsi:type="dcterms:W3CDTF">2026-07-29T03:50:37Z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