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Uganda</w:t>
      </w:r>
      <w:r>
        <w:t xml:space="preserve"> </w:t>
      </w:r>
      <w:r>
        <w:t xml:space="preserve">Kampala</w:t>
      </w:r>
    </w:p>
    <w:bookmarkStart w:id="20" w:name="comprehensive-internship-report"/>
    <w:p>
      <w:pPr>
        <w:pStyle w:val="Heading1"/>
      </w:pPr>
      <w:r>
        <w:t xml:space="preserve">Comprehensive Internship Report</w:t>
      </w:r>
    </w:p>
    <w:p>
      <w:pPr>
        <w:pStyle w:val="FirstParagraph"/>
      </w:pPr>
      <w:r>
        <w:rPr>
          <w:bCs/>
          <w:b/>
        </w:rPr>
        <w:t xml:space="preserve">Clinical Training and Community Oral Health Practice as a Dentist in Uganda Kampala</w:t>
      </w:r>
    </w:p>
    <w:p>
      <w:pPr>
        <w:pStyle w:val="BodyText"/>
      </w:pPr>
      <w:r>
        <w:rPr>
          <w:iCs/>
          <w:i/>
        </w:rPr>
        <w:t xml:space="preserve">Date of Submission: October 2024 | Prepared for Clinical Review Board &amp; Academic Supervisors</w:t>
      </w:r>
    </w:p>
    <w:bookmarkEnd w:id="20"/>
    <w:bookmarkStart w:id="21" w:name="introduction"/>
    <w:p>
      <w:pPr>
        <w:pStyle w:val="Heading2"/>
      </w:pPr>
      <w:r>
        <w:t xml:space="preserve">1. Introduction</w:t>
      </w:r>
    </w:p>
    <w:p>
      <w:pPr>
        <w:pStyle w:val="FirstParagraph"/>
      </w:pPr>
      <w:r>
        <w:t xml:space="preserve">This Internship Report has been systematically compiled to document the clinical, educational, and public health experiences acquired during my structured dental training program. The primary purpose of this Internship Report is to provide a thorough evaluation of practical skill development, patient management strategies, and professional growth while serving as an intern Dentist within the healthcare infrastructure of Uganda Kampala. As oral diseases remain a prevalent but often preventable burden across East Africa, recognizing the strategic importance of dental education in Uganda Kampala becomes essential for public health advancement. The capital city functions as a central nexus for medical research, clinical innovation, and community health outreach, making it an unparalleled environment for hands-on dental training. Through rigorous supervision and exposure to diverse pathological conditions documented within this Internship Report, I have successfully transitioned from academic theory to competent clinical application tailored specifically for the urban demographics of Uganda Kampala.</w:t>
      </w:r>
    </w:p>
    <w:bookmarkEnd w:id="21"/>
    <w:bookmarkStart w:id="22" w:name="internship-objectives"/>
    <w:p>
      <w:pPr>
        <w:pStyle w:val="Heading2"/>
      </w:pPr>
      <w:r>
        <w:t xml:space="preserve">2. Internship Objectives</w:t>
      </w:r>
    </w:p>
    <w:p>
      <w:pPr>
        <w:pStyle w:val="FirstParagraph"/>
      </w:pPr>
      <w:r>
        <w:t xml:space="preserve">The foundational goals of this dental internship were carefully calibrated to meet both national licensing standards and globally recognized clinical competencies. As an intern Dentist, my primary objective was to achieve proficiency in preventive, restorative, and surgical dental procedures while maintaining the highest ethical standards of patient care. This Internship Report explicitly outlines how these objectives were pursued through structured rotations across outpatient clinics, emergency departments, and community health centers situated throughout Uganda Kampala. Additional targets included mastering diagnostic imaging interpretation, developing individualized treatment planning capabilities for complex multiquadrant cases, and enhancing cross-cultural communication skills necessary for engaging patients with varying literacy levels and linguistic backgrounds across Uganda Kampala. Furthermore, this Internship Report emphasizes the critical need for resource-adaptive clinical decision-making, ensuring that safe and effective dental interventions can be consistently delivered despite occasional logistical constraints common to rapidly expanding healthcare systems in Uganda Kampala.</w:t>
      </w:r>
    </w:p>
    <w:bookmarkEnd w:id="22"/>
    <w:bookmarkStart w:id="23" w:name="clinical-activities-and-methodology"/>
    <w:p>
      <w:pPr>
        <w:pStyle w:val="Heading2"/>
      </w:pPr>
      <w:r>
        <w:t xml:space="preserve">3. Clinical Activities and Methodology</w:t>
      </w:r>
    </w:p>
    <w:p>
      <w:pPr>
        <w:pStyle w:val="FirstParagraph"/>
      </w:pPr>
      <w:r>
        <w:t xml:space="preserve">The practical framework of this Internship Report encompasses detailed records of daily clinical responsibilities executed under the mentorship of senior dental practitioners. Operating as a Dentist trainee, I conducted comprehensive oral health assessments, formulated evidence-based treatment plans, and performed over three hundred direct patient procedures across multiple clinic sites in Uganda Kampala. Routine interventions documented in this Internship Report include preventive seal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Uganda Kampala</dc:title>
  <dc:creator/>
  <dc:language>en</dc:language>
  <cp:keywords/>
  <dcterms:created xsi:type="dcterms:W3CDTF">2026-07-29T02:47:48Z</dcterms:created>
  <dcterms:modified xsi:type="dcterms:W3CDTF">2026-07-29T02:47:48Z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