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Clinical</w:t>
      </w:r>
      <w:r>
        <w:t xml:space="preserve"> </w:t>
      </w:r>
      <w:r>
        <w:t xml:space="preserve">Dentistry</w:t>
      </w:r>
      <w:r>
        <w:t xml:space="preserve"> </w:t>
      </w:r>
      <w:r>
        <w:t xml:space="preserve">in</w:t>
      </w:r>
      <w:r>
        <w:t xml:space="preserve"> </w:t>
      </w:r>
      <w:r>
        <w:t xml:space="preserve">Dubai</w:t>
      </w:r>
    </w:p>
    <w:bookmarkStart w:id="20" w:name="X498e4aa34e8fca7eeb728e7f7915c20d1c6731e"/>
    <w:p>
      <w:pPr>
        <w:pStyle w:val="Heading1"/>
      </w:pPr>
      <w:r>
        <w:t xml:space="preserve">Internship Report : Comprehensive Dental Practice Analysis in the United Arab Emirates Dubai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Dr. Ahmed Al-Maktoum (Intern)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Faculty of Dentistry, University of Sharjah</w:t>
      </w:r>
      <w:r>
        <w:br/>
      </w:r>
    </w:p>
    <w:p>
      <w:pPr>
        <w:pStyle w:val="BodyText"/>
      </w:pPr>
      <w:r>
        <w:t xml:space="preserve">Location of Internship</w:t>
      </w:r>
    </w:p>
    <w:p>
      <w:pPr>
        <w:pStyle w:val="BodyText"/>
      </w:pPr>
      <w:r>
        <w:t xml:space="preserve">Duration :</w:t>
      </w:r>
    </w:p>
    <w:bookmarkEnd w:id="20"/>
    <w:bookmarkStart w:id="21" w:name="executive-summary"/>
    <w:p>
      <w:pPr>
        <w:pStyle w:val="Heading1"/>
      </w:pPr>
      <w:r>
        <w:t xml:space="preserve">Executive Summary</w:t>
      </w:r>
    </w:p>
    <w:p>
      <w:pPr>
        <w:pStyle w:val="FirstParagraph"/>
      </w:pPr>
      <w:r>
        <w:t xml:space="preserve">The purpose of this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 </w:t>
      </w:r>
      <w:r>
        <w:t xml:space="preserve">is to document the clinical , academic , and professional experiences gained during a three-month rotation in a high-volume private dental clinic located in the heart of Dubai . This period was instrumental in bridging the gap between theoretical dental education and practical clinical application within one of the most dynamic healthcare markets globally . The unique socio-cultural environment of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 </w:t>
      </w:r>
      <w:r>
        <w:t xml:space="preserve">provided a distinct backdrop for understanding modern dental management , patient communication across diverse cultures , and adherence to stringent international health standards .</w:t>
      </w:r>
    </w:p>
    <w:bookmarkEnd w:id="21"/>
    <w:bookmarkStart w:id="22" w:name="introduction"/>
    <w:p>
      <w:pPr>
        <w:pStyle w:val="Heading1"/>
      </w:pPr>
      <w:r>
        <w:t xml:space="preserve">Introduction</w:t>
      </w:r>
    </w:p>
    <w:p>
      <w:pPr>
        <w:pStyle w:val="FirstParagraph"/>
      </w:pPr>
      <w:r>
        <w:t xml:space="preserve">The integration into the dental workforce in</w:t>
      </w:r>
      <w:r>
        <w:t xml:space="preserve"> </w:t>
      </w:r>
      <w:r>
        <w:rPr>
          <w:bCs/>
          <w:b/>
        </w:rPr>
        <w:t xml:space="preserve">United Arab Emirates Dubai requires not only technical proficiency but also a deep understanding of multicultural patient demographics and advanced technological integration . As an intern at this state-of-the-art facility , I was exposed to a wide array of dental procedures ranging from routine prophylaxis to complex maxillofacial surgeries . The primary objective of this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Internship Report is to reflect on the competencies developed , challenges encountered , and the professional growth achieved while operating in such a competitive and advanced healthcare ecosystem .</w:t>
      </w:r>
    </w:p>
    <w:bookmarkEnd w:id="22"/>
    <w:bookmarkStart w:id="23" w:name="clinical-exposure-and-procedures"/>
    <w:p>
      <w:pPr>
        <w:pStyle w:val="Heading1"/>
      </w:pPr>
      <w:r>
        <w:t xml:space="preserve">Clinical Exposure and Procedures</w:t>
      </w:r>
    </w:p>
    <w:p>
      <w:pPr>
        <w:pStyle w:val="FirstParagraph"/>
      </w:pPr>
      <w:r>
        <w:t xml:space="preserve">The clinical curriculum during my internship was rigorous and comprehensive . Working under the supervision of senior specialists in</w:t>
      </w:r>
      <w:r>
        <w:t xml:space="preserve"> </w:t>
      </w:r>
      <w:r>
        <w:rPr>
          <w:bCs/>
          <w:b/>
        </w:rPr>
        <w:t xml:space="preserve">Dentist</w:t>
      </w:r>
      <w:r>
        <w:t xml:space="preserve"> </w:t>
      </w:r>
      <w:r>
        <w:t xml:space="preserve">practice , I had the opportunity to assist in over 200 patient consultations per month . The following key areas were emphasized 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Cosmetic Dentistry :</w:t>
      </w:r>
      <w:r>
        <w:t xml:space="preserve"> </w:t>
      </w:r>
      <w:r>
        <w:t xml:space="preserve">Given Dubai's reputation as a hub for aesthetic excellence , there was a high demand for veneers and teeth whitening procedures . I assisted in shade matching and digital smile design processes using CEREC technology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Endodontics :</w:t>
      </w:r>
      <w:r>
        <w:t xml:space="preserve"> </w:t>
      </w:r>
      <w:r>
        <w:t xml:space="preserve">Observing complex root canal treatments helped me understand the intricacies of working with rotary instruments and CBCT imaging interpretations</w:t>
      </w:r>
      <w:r>
        <w:br/>
      </w:r>
    </w:p>
    <w:p>
      <w:pPr>
        <w:numPr>
          <w:ilvl w:val="0"/>
          <w:numId w:val="1001"/>
        </w:numPr>
        <w:pStyle w:val="Compact"/>
      </w:pPr>
      <w:r>
        <w:t xml:space="preserve">Oral Surgery : Assisting in extractions , including impacted wisdom teeth and pre-prosthetic surgeries , enhanced my understanding of aseptic techniques and surgical planning</w:t>
      </w:r>
    </w:p>
    <w:p>
      <w:pPr>
        <w:pStyle w:val="FirstParagraph"/>
      </w:pPr>
      <w:r>
        <w:t xml:space="preserve">Each procedure was documented meticulously to ensure compliance with the local health regulations in</w:t>
      </w:r>
      <w:r>
        <w:t xml:space="preserve"> </w:t>
      </w:r>
      <w:r>
        <w:rPr>
          <w:bCs/>
          <w:b/>
        </w:rPr>
        <w:t xml:space="preserve">United Arab Emirates Dubai .</w:t>
      </w:r>
    </w:p>
    <w:bookmarkEnd w:id="23"/>
    <w:bookmarkStart w:id="24" w:name="X686e3c80bad5afa65e09cb961b72ed23a3675b3"/>
    <w:p>
      <w:pPr>
        <w:pStyle w:val="Heading1"/>
      </w:pPr>
      <w:r>
        <w:t xml:space="preserve">Cultural Competence and Patient Communication</w:t>
      </w:r>
    </w:p>
    <w:p>
      <w:pPr>
        <w:pStyle w:val="FirstParagraph"/>
      </w:pPr>
      <w:r>
        <w:t xml:space="preserve">One of the most significant learning curves during this internship was navigating the cultural diversity inherent in</w:t>
      </w:r>
      <w:r>
        <w:t xml:space="preserve"> </w:t>
      </w:r>
      <w:r>
        <w:rPr>
          <w:bCs/>
          <w:b/>
        </w:rPr>
        <w:t xml:space="preserve">United Arab Emirates Dubai . The patient population consists of expatriates from Europe , Asia , Africa , and North America alongside local Emirati citizens . As a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Dentist -in-training , effective communication is paramount .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I learned to adapt my communication style to respect cultural nuances regarding modesty particularly in mixed-gender treatments and dietary restrictions related to fasting during Ramadan which impacted appointment scheduling and post-operative care instructions for pain management medication containing alcohol or gelatin . Understanding these cultural contexts allowed me to build trust rapidly with patients , resulting in higher compliance rates for treatment plans .</w:t>
      </w:r>
    </w:p>
    <w:bookmarkEnd w:id="24"/>
    <w:bookmarkStart w:id="25" w:name="regulatory-framework-and-standards"/>
    <w:p>
      <w:pPr>
        <w:pStyle w:val="Heading1"/>
      </w:pPr>
      <w:r>
        <w:t xml:space="preserve">Regulatory Framework and Standards</w:t>
      </w:r>
    </w:p>
    <w:p>
      <w:pPr>
        <w:pStyle w:val="FirstParagraph"/>
      </w:pPr>
      <w:r>
        <w:t xml:space="preserve">Operating within the healthcare system of</w:t>
      </w:r>
      <w:r>
        <w:t xml:space="preserve"> </w:t>
      </w:r>
      <w:r>
        <w:rPr>
          <w:bCs/>
          <w:b/>
        </w:rPr>
        <w:t xml:space="preserve">United Arab Emirates Dubai requires strict adherence to guidelines set by the Dubai Health Authority (DHA) and other relevant regulatory bodies . During my internship , I gained a thorough understanding of :</w:t>
      </w:r>
    </w:p>
    <w:p>
      <w:pPr>
        <w:numPr>
          <w:ilvl w:val="0"/>
          <w:numId w:val="1002"/>
        </w:numPr>
        <w:pStyle w:val="Compact"/>
      </w:pPr>
      <w:r>
        <w:t xml:space="preserve">Licensure Requirements : The process for obtaining temporary training licenses and the continuous professional development (CPD ) points required for practicing</w:t>
      </w:r>
    </w:p>
    <w:p>
      <w:pPr>
        <w:numPr>
          <w:ilvl w:val="0"/>
          <w:numId w:val="1000"/>
        </w:numPr>
        <w:pStyle w:val="Compact"/>
      </w:pPr>
      <w:r>
        <w:t xml:space="preserve">Dentist roles in the region</w:t>
      </w:r>
    </w:p>
    <w:p>
      <w:pPr>
        <w:numPr>
          <w:ilvl w:val="0"/>
          <w:numId w:val="1002"/>
        </w:numPr>
        <w:pStyle w:val="Compact"/>
      </w:pPr>
      <w:r>
        <w:t xml:space="preserve">Sterilization Protocols : Dubai clinics maintain world-class sterilization standards . I was trained in rigorous infection control measures that exceed many international norms , ensuring patient safety at all times</w:t>
      </w:r>
      <w:r>
        <w:br/>
      </w:r>
    </w:p>
    <w:p>
      <w:pPr>
        <w:numPr>
          <w:ilvl w:val="0"/>
          <w:numId w:val="1002"/>
        </w:numPr>
        <w:pStyle w:val="Compact"/>
      </w:pPr>
      <w:r>
        <w:t xml:space="preserve">Data Privacy : Handling electronic health records (EHR ) in compliance with local data protection laws</w:t>
      </w:r>
    </w:p>
    <w:p>
      <w:pPr>
        <w:pStyle w:val="FirstParagraph"/>
      </w:pPr>
      <w:r>
        <w:t xml:space="preserve">This regulatory exposure is crucial for any future practitioner aiming to work in this jurisdiction .</w:t>
      </w:r>
    </w:p>
    <w:bookmarkEnd w:id="25"/>
    <w:bookmarkStart w:id="26" w:name="technological-integration"/>
    <w:p>
      <w:pPr>
        <w:pStyle w:val="Heading1"/>
      </w:pPr>
      <w:r>
        <w:t xml:space="preserve">Technological Integration</w:t>
      </w:r>
    </w:p>
    <w:p>
      <w:pPr>
        <w:pStyle w:val="FirstParagraph"/>
      </w:pPr>
      <w:r>
        <w:t xml:space="preserve">The dental practices in</w:t>
      </w:r>
      <w:r>
        <w:t xml:space="preserve"> </w:t>
      </w:r>
      <w:r>
        <w:rPr>
          <w:bCs/>
          <w:b/>
        </w:rPr>
        <w:t xml:space="preserve">Dentist offices across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United Arab Emirates Dubai are characterized by rapid technological adoption . During my internship , I utilized digital radiography , intraoral scanners for impressions instead of traditional putty methods , and CAD/CAM systems for same-day crown restorations .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This exposure highlighted the shift towards minimally invasive dentistry and increased patient comfort through technology . Learning to troubleshoot these advanced devices was an added benefit of this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Internship Report case study , positioning me as a tech-savvy future dental professional capable of integrating digital workflows into standard practice .</w:t>
      </w:r>
    </w:p>
    <w:bookmarkEnd w:id="26"/>
    <w:bookmarkStart w:id="27" w:name="challenges-faced"/>
    <w:p>
      <w:pPr>
        <w:pStyle w:val="Heading1"/>
      </w:pPr>
      <w:r>
        <w:t xml:space="preserve">Challenges Faced</w:t>
      </w:r>
    </w:p>
    <w:p>
      <w:pPr>
        <w:pStyle w:val="FirstParagraph"/>
      </w:pPr>
      <w:r>
        <w:t xml:space="preserve">The internship was not without its challenges . The pace in Dubai is fast , and clinics often operate at full capacity to meet the high demand for aesthetic services . Managing time efficiently while ensuring thoroughness in patient care was a constant balancing act . Additionally , dealing with patients who had varying levels of dental anxiety required me to develop advanced behavioral management techniques quickly .</w:t>
      </w:r>
      <w:r>
        <w:t xml:space="preserve"> </w:t>
      </w:r>
      <w:r>
        <w:t xml:space="preserve">Furthermore , the cost of living and professional expectations in</w:t>
      </w:r>
      <w:r>
        <w:t xml:space="preserve"> </w:t>
      </w:r>
      <w:r>
        <w:rPr>
          <w:bCs/>
          <w:b/>
        </w:rPr>
        <w:t xml:space="preserve">United Arab Emirates Dubai can be high pressure environments . However , these challenges fostered resilience and improved my ability to work under pressure a critical skill for any successful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Dentist .</w:t>
      </w:r>
    </w:p>
    <w:bookmarkEnd w:id="27"/>
    <w:bookmarkStart w:id="28" w:name="conclusion"/>
    <w:p>
      <w:pPr>
        <w:pStyle w:val="Heading1"/>
      </w:pPr>
      <w:r>
        <w:t xml:space="preserve">Conclusion</w:t>
      </w:r>
    </w:p>
    <w:p>
      <w:pPr>
        <w:pStyle w:val="FirstParagraph"/>
      </w:pPr>
      <w:r>
        <w:t xml:space="preserve">In conclusion , this internship at a leading dental center in</w:t>
      </w:r>
      <w:r>
        <w:t xml:space="preserve"> </w:t>
      </w:r>
      <w:r>
        <w:rPr>
          <w:bCs/>
          <w:b/>
        </w:rPr>
        <w:t xml:space="preserve">United Arab Emirates Dubai has been an invaluable experience that has significantly shaped my professional identity . It provided me with the clinical skills , cultural awareness , and regulatory knowledge necessary to practice effectively in an international setting .</w:t>
      </w:r>
      <w:r>
        <w:rPr>
          <w:bCs/>
          <w:b/>
        </w:rPr>
        <w:t xml:space="preserve"> </w:t>
      </w:r>
      <w:r>
        <w:rPr>
          <w:bCs/>
          <w:b/>
        </w:rPr>
        <w:t xml:space="preserve">The insights gained regarding the integration of technology and patient-centered care have prepared me for future challenges in the dental field . This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Internship Report serves as a testament to my commitment to excellence and continuous learning in the pursuit of becoming a qualified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Dentist dedicated to serving diverse communities within the vibrant healthcare landscape of Dubai and beyond .</w:t>
      </w:r>
    </w:p>
    <w:bookmarkEnd w:id="28"/>
    <w:bookmarkStart w:id="29" w:name="recommendations"/>
    <w:p>
      <w:pPr>
        <w:pStyle w:val="Heading1"/>
      </w:pPr>
      <w:r>
        <w:t xml:space="preserve">Recommendations</w:t>
      </w:r>
    </w:p>
    <w:p>
      <w:pPr>
        <w:pStyle w:val="FirstParagraph"/>
      </w:pPr>
      <w:r>
        <w:t xml:space="preserve">For future interns , I recommend :</w:t>
      </w:r>
    </w:p>
    <w:p>
      <w:pPr>
        <w:numPr>
          <w:ilvl w:val="0"/>
          <w:numId w:val="1003"/>
        </w:numPr>
        <w:pStyle w:val="Compact"/>
      </w:pPr>
      <w:r>
        <w:t xml:space="preserve">Familiarize oneself with DHA regulations before arrival in</w:t>
      </w:r>
    </w:p>
    <w:p>
      <w:pPr>
        <w:numPr>
          <w:ilvl w:val="0"/>
          <w:numId w:val="1000"/>
        </w:numPr>
        <w:pStyle w:val="Compact"/>
      </w:pPr>
      <w:r>
        <w:t xml:space="preserve">United Arab Emirates Dubai</w:t>
      </w:r>
    </w:p>
    <w:p>
      <w:pPr>
        <w:numPr>
          <w:ilvl w:val="0"/>
          <w:numId w:val="1003"/>
        </w:numPr>
        <w:pStyle w:val="Compact"/>
      </w:pPr>
      <w:r>
        <w:t xml:space="preserve">Prioritize language skills to enhance patient communication in multicultural settings</w:t>
      </w:r>
    </w:p>
    <w:p>
      <w:pPr>
        <w:numPr>
          <w:ilvl w:val="0"/>
          <w:numId w:val="1003"/>
        </w:numPr>
        <w:pStyle w:val="Compact"/>
      </w:pPr>
      <w:r>
        <w:t xml:space="preserve">Embrace Technology :</w:t>
      </w:r>
    </w:p>
    <w:p>
      <w:pPr>
        <w:numPr>
          <w:ilvl w:val="0"/>
          <w:numId w:val="1003"/>
        </w:numPr>
        <w:pStyle w:val="Compact"/>
      </w:pPr>
      <w:r>
        <w:t xml:space="preserve">Maintain a culturally sensitive and open-minded approach to patient care</w:t>
      </w:r>
    </w:p>
    <w:p>
      <w:pPr>
        <w:pStyle w:val="FirstParagraph"/>
      </w:pPr>
      <w:r>
        <w:t xml:space="preserve">This document has been prepared for academic review and professional portfolio purposes . All patient information has been anonymized in accordance with ethical guidelines and privacy laws of the</w:t>
      </w:r>
    </w:p>
    <w:p>
      <w:pPr>
        <w:pStyle w:val="BodyText"/>
      </w:pPr>
      <w:r>
        <w:t xml:space="preserve">United Arab Emirates Dubai .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Clinical Dentistry in Dubai</dc:title>
  <dc:creator/>
  <dc:language>en</dc:language>
  <cp:keywords/>
  <dcterms:created xsi:type="dcterms:W3CDTF">2026-07-29T14:04:27Z</dcterms:created>
  <dcterms:modified xsi:type="dcterms:W3CDTF">2026-07-29T14:04:27Z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