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Algeria</w:t>
      </w:r>
      <w:r>
        <w:t xml:space="preserve"> </w:t>
      </w:r>
      <w:r>
        <w:t xml:space="preserve">Algiers</w:t>
      </w:r>
    </w:p>
    <w:bookmarkStart w:id="33" w:name="Xc6be4483fa1441cd40af5be941d6c149f99c65b"/>
    <w:p>
      <w:pPr>
        <w:pStyle w:val="Heading1"/>
      </w:pPr>
      <w:r>
        <w:t xml:space="preserve">Internship Report</w:t>
      </w:r>
      <w:r>
        <w:br/>
      </w:r>
      <w:r>
        <w:t xml:space="preserve">Dietitian Practice in Algeria Algiers</w:t>
      </w:r>
    </w:p>
    <w:p>
      <w:pPr>
        <w:pStyle w:val="FirstParagraph"/>
      </w:pPr>
      <w:r>
        <w:rPr>
          <w:bCs/>
          <w:b/>
        </w:rPr>
        <w:t xml:space="preserve">Date:</w:t>
      </w:r>
    </w:p>
    <w:p>
      <w:pPr>
        <w:pStyle w:val="BodyText"/>
      </w:pPr>
      <w:r>
        <w:t xml:space="preserve">[Insert Date]</w:t>
      </w:r>
      <w:r>
        <w:br/>
      </w:r>
      <w:r>
        <w:rPr>
          <w:bCs/>
          <w:b/>
        </w:rPr>
        <w:t xml:space="preserve">Name:</w:t>
      </w:r>
      <w:r>
        <w:t xml:space="preserve">[Your Name] ]</w:t>
      </w:r>
      <w:r>
        <w:br/>
      </w:r>
    </w:p>
    <w:p>
      <w:pPr>
        <w:pStyle w:val="BodyText"/>
      </w:pPr>
      <w:r>
        <w:t xml:space="preserve">Institution/University: [Your University Name]</w:t>
      </w:r>
      <w:r>
        <w:t xml:space="preserve"> </w:t>
      </w:r>
      <w:r>
        <w:t xml:space="preserve">Location:</w:t>
      </w:r>
      <w:r>
        <w:br/>
      </w:r>
      <w:r>
        <w:t xml:space="preserve">Algeria, Algiers</w:t>
      </w:r>
      <w:r>
        <w:br/>
      </w:r>
      <w:r>
        <w:t xml:space="preserve">Duration: [Start Date] to [End Date]</w:t>
      </w:r>
    </w:p>
    <w:bookmarkStart w:id="20" w:name="introduction"/>
    <w:p>
      <w:pPr>
        <w:pStyle w:val="Heading2"/>
      </w:pPr>
      <w:r>
        <w:t xml:space="preserve">1. Introduction</w:t>
      </w:r>
    </w:p>
    <w:p>
      <w:pPr>
        <w:pStyle w:val="FirstParagraph"/>
      </w:pPr>
      <w:r>
        <w:t xml:space="preserve">This report details the practical experience gained during my internship as a</w:t>
      </w:r>
      <w:r>
        <w:t xml:space="preserve"> </w:t>
      </w:r>
      <w:r>
        <w:rPr>
          <w:bCs/>
          <w:b/>
        </w:rPr>
        <w:t xml:space="preserve">Dietitian</w:t>
      </w:r>
      <w:r>
        <w:t xml:space="preserve">. The primary objective of this training was to bridge the gap between theoretical nutritional science and clinical application within a real-world healthcare setting. The internship took place in</w:t>
      </w:r>
      <w:r>
        <w:t xml:space="preserve"> </w:t>
      </w:r>
      <w:r>
        <w:rPr>
          <w:bCs/>
          <w:b/>
        </w:rPr>
        <w:t xml:space="preserve">Algeria Algiers</w:t>
      </w:r>
      <w:r>
        <w:t xml:space="preserve">, specifically at [Insert Name of Hospital/Clinic], one of the leading medical centers in the capital city. This report outlines the methodologies used, observations made regarding public health trends, and the specific challenges and successes encountered while working as a dietitian in this dynamic urban environment.</w:t>
      </w:r>
    </w:p>
    <w:bookmarkEnd w:id="20"/>
    <w:bookmarkStart w:id="21" w:name="objectives-of-the-internship"/>
    <w:p>
      <w:pPr>
        <w:pStyle w:val="Heading2"/>
      </w:pPr>
      <w:r>
        <w:t xml:space="preserve">2. Objectives of the Internship</w:t>
      </w:r>
    </w:p>
    <w:p>
      <w:pPr>
        <w:pStyle w:val="FirstParagraph"/>
      </w:pPr>
      <w:r>
        <w:t xml:space="preserve">The core objectives of this internship were multifaceted. Primarily, it aimed to enhance my clinical skills in nutritional assessment, diagnosis, intervention, and monitoring. Secondly, it sought to familiarize me with the specific dietary habits and health challenges prevalent in</w:t>
      </w:r>
      <w:r>
        <w:t xml:space="preserve"> </w:t>
      </w:r>
      <w:r>
        <w:rPr>
          <w:bCs/>
          <w:b/>
        </w:rPr>
        <w:t xml:space="preserve">Algeria Algiers</w:t>
      </w:r>
      <w:r>
        <w:t xml:space="preserve">. Thirdly, I intended to understand the role of a</w:t>
      </w:r>
      <w:r>
        <w:t xml:space="preserve"> </w:t>
      </w:r>
      <w:r>
        <w:rPr>
          <w:bCs/>
          <w:b/>
        </w:rPr>
        <w:t xml:space="preserve">Dietitian</w:t>
      </w:r>
      <w:r>
        <w:t xml:space="preserve"> </w:t>
      </w:r>
      <w:r>
        <w:t xml:space="preserve">within the Algerian public healthcare system and how nutritional therapy is integrated into multidisciplinary treatment plans.</w:t>
      </w:r>
    </w:p>
    <w:bookmarkEnd w:id="21"/>
    <w:bookmarkStart w:id="22" w:name="description-of-the-host-institution"/>
    <w:p>
      <w:pPr>
        <w:pStyle w:val="Heading2"/>
      </w:pPr>
      <w:r>
        <w:t xml:space="preserve">3. Description of the Host Institution</w:t>
      </w:r>
    </w:p>
    <w:p>
      <w:pPr>
        <w:pStyle w:val="FirstParagraph"/>
      </w:pPr>
      <w:r>
        <w:t xml:space="preserve">The internship was conducted at [Insert Hospital Name], a major tertiary care facility located in central</w:t>
      </w:r>
      <w:r>
        <w:t xml:space="preserve"> </w:t>
      </w:r>
      <w:r>
        <w:rPr>
          <w:bCs/>
          <w:b/>
        </w:rPr>
        <w:t xml:space="preserve">Algeria Algiers</w:t>
      </w:r>
      <w:r>
        <w:t xml:space="preserve">. The hospital serves a diverse population and houses several departments relevant to nutritional support, including Endocrinology, Nephrology, Gastroenterology, and Pediatrics. The institution operates under the Ministry of Health and Population guidelines in Algeria. As a</w:t>
      </w:r>
      <w:r>
        <w:t xml:space="preserve"> </w:t>
      </w:r>
      <w:r>
        <w:rPr>
          <w:bCs/>
          <w:b/>
        </w:rPr>
        <w:t xml:space="preserve">Dietitian</w:t>
      </w:r>
      <w:r>
        <w:t xml:space="preserve">, my workspace was primarily within the clinical nutrition department, which collaborates closely with physicians and nurses to manage patient care.</w:t>
      </w:r>
    </w:p>
    <w:bookmarkEnd w:id="22"/>
    <w:bookmarkStart w:id="26" w:name="daily-activities-and-responsibilities"/>
    <w:p>
      <w:pPr>
        <w:pStyle w:val="Heading2"/>
      </w:pPr>
      <w:r>
        <w:t xml:space="preserve">4. Daily Activities and Responsibilities</w:t>
      </w:r>
    </w:p>
    <w:p>
      <w:pPr>
        <w:pStyle w:val="FirstParagraph"/>
      </w:pPr>
      <w:r>
        <w:t xml:space="preserve">During my tenure as an intern</w:t>
      </w:r>
      <w:r>
        <w:t xml:space="preserve"> </w:t>
      </w:r>
      <w:r>
        <w:rPr>
          <w:bCs/>
          <w:b/>
        </w:rPr>
        <w:t xml:space="preserve">Dietitian</w:t>
      </w:r>
      <w:r>
        <w:t xml:space="preserve">, I was exposed to a wide array of responsibilities that are critical to modern nutritional practice. My daily routine in</w:t>
      </w:r>
      <w:r>
        <w:t xml:space="preserve"> </w:t>
      </w:r>
      <w:r>
        <w:rPr>
          <w:bCs/>
          <w:b/>
        </w:rPr>
        <w:t xml:space="preserve">Algeria Algiers</w:t>
      </w:r>
      <w:r>
        <w:t xml:space="preserve"> </w:t>
      </w:r>
      <w:r>
        <w:t xml:space="preserve">typically began with reviewing patient files to identify those requiring nutritional intervention.</w:t>
      </w:r>
    </w:p>
    <w:bookmarkStart w:id="23" w:name="nutritional-assessment"/>
    <w:p>
      <w:pPr>
        <w:pStyle w:val="Heading3"/>
      </w:pPr>
      <w:r>
        <w:t xml:space="preserve">4.1 Nutritional Assessment</w:t>
      </w:r>
    </w:p>
    <w:p>
      <w:pPr>
        <w:pStyle w:val="FirstParagraph"/>
      </w:pPr>
      <w:r>
        <w:t xml:space="preserve">I learned how to conduct comprehensive nutritional assessments, including anthropometric measurements (weight, height, BMI) and biochemical analysis review. In the context of</w:t>
      </w:r>
      <w:r>
        <w:t xml:space="preserve"> </w:t>
      </w:r>
      <w:r>
        <w:rPr>
          <w:bCs/>
          <w:b/>
        </w:rPr>
        <w:t xml:space="preserve">Algeria Algiers</w:t>
      </w:r>
      <w:r>
        <w:t xml:space="preserve">, I observed that a significant portion of patients presented with metabolic syndrome markers. Understanding local food culture was essential here; for instance, recognizing the high carbohydrate content in traditional staples like couscous and bread allowed for more accurate dietary prescriptions.</w:t>
      </w:r>
    </w:p>
    <w:bookmarkEnd w:id="23"/>
    <w:bookmarkStart w:id="24" w:name="dietary-planning-and-counseling"/>
    <w:p>
      <w:pPr>
        <w:pStyle w:val="Heading3"/>
      </w:pPr>
      <w:r>
        <w:t xml:space="preserve">4.2 Dietary Planning and Counseling</w:t>
      </w:r>
    </w:p>
    <w:p>
      <w:pPr>
        <w:pStyle w:val="FirstParagraph"/>
      </w:pPr>
      <w:r>
        <w:t xml:space="preserve">A major part of my role involved designing individualized meal plans. This required balancing medical requirements with cultural preferences. For patients with diabetes or hypertension—conditions increasingly common in the urban landscape of Algeria—educating them on portion control and salt reduction was vital. As a</w:t>
      </w:r>
      <w:r>
        <w:t xml:space="preserve"> </w:t>
      </w:r>
      <w:r>
        <w:rPr>
          <w:bCs/>
          <w:b/>
        </w:rPr>
        <w:t xml:space="preserve">Dietitian</w:t>
      </w:r>
      <w:r>
        <w:t xml:space="preserve">, I had to explain these concepts in a way that respected local culinary traditions while promoting health.</w:t>
      </w:r>
    </w:p>
    <w:bookmarkEnd w:id="24"/>
    <w:bookmarkStart w:id="25" w:name="patient-education"/>
    <w:p>
      <w:pPr>
        <w:pStyle w:val="Heading3"/>
      </w:pPr>
      <w:r>
        <w:t xml:space="preserve">4.3 Patient Education</w:t>
      </w:r>
    </w:p>
    <w:p>
      <w:pPr>
        <w:pStyle w:val="FirstParagraph"/>
      </w:pPr>
      <w:r>
        <w:t xml:space="preserve">Patient education is perhaps the most challenging yet rewarding aspect of being a dietitian. In my interactions with families in Algiers, I found that involving family members in counseling sessions was crucial, as meals are often communal events in Algerian culture. I developed educational materials focusing on healthy substitutions within traditional recipes.</w:t>
      </w:r>
    </w:p>
    <w:bookmarkEnd w:id="25"/>
    <w:bookmarkEnd w:id="26"/>
    <w:bookmarkStart w:id="27" w:name="Xbf0c3c0f0d905b2e3c295b7ec85fc9dbde35153"/>
    <w:p>
      <w:pPr>
        <w:pStyle w:val="Heading2"/>
      </w:pPr>
      <w:r>
        <w:t xml:space="preserve">5. Observations on Public Health Trends in Algeria Algiers</w:t>
      </w:r>
    </w:p>
    <w:p>
      <w:pPr>
        <w:pStyle w:val="FirstParagraph"/>
      </w:pPr>
      <w:r>
        <w:t xml:space="preserve">The internship provided unique insights into the nutritional landscape of</w:t>
      </w:r>
      <w:r>
        <w:t xml:space="preserve"> </w:t>
      </w:r>
      <w:r>
        <w:rPr>
          <w:bCs/>
          <w:b/>
        </w:rPr>
        <w:t xml:space="preserve">Algeria Algiers</w:t>
      </w:r>
      <w:r>
        <w:t xml:space="preserve">. There is a noticeable epidemiological transition occurring, shifting from undernutrition to overnutrition and diet-related non-communicable diseases (NCDs). Obesity rates, particularly among children and adolescents in urban areas like Algiers, have risen significantly. As a</w:t>
      </w:r>
      <w:r>
        <w:t xml:space="preserve"> </w:t>
      </w:r>
      <w:r>
        <w:rPr>
          <w:bCs/>
          <w:b/>
        </w:rPr>
        <w:t xml:space="preserve">Dietitian</w:t>
      </w:r>
      <w:r>
        <w:t xml:space="preserve">, I witnessed firsthand the struggle patients face with lifestyle changes.</w:t>
      </w:r>
    </w:p>
    <w:p>
      <w:pPr>
        <w:pStyle w:val="BodyText"/>
      </w:pPr>
      <w:r>
        <w:t xml:space="preserve">Furthermore, I observed the impact of modernization on eating habits. While traditional Mediterranean-style diets are beneficial, there is an increasing consumption of ultra-processed foods and sugary beverages due to urbanization and changing work schedules. This shift presents a significant challenge for public health nutritionists in Algeria.</w:t>
      </w:r>
    </w:p>
    <w:bookmarkEnd w:id="27"/>
    <w:bookmarkStart w:id="30" w:name="challenges-encountered"/>
    <w:p>
      <w:pPr>
        <w:pStyle w:val="Heading2"/>
      </w:pPr>
      <w:r>
        <w:t xml:space="preserve">6. Challenges Encountered</w:t>
      </w:r>
    </w:p>
    <w:bookmarkStart w:id="28" w:name="cultural-resistance-to-change"/>
    <w:p>
      <w:pPr>
        <w:pStyle w:val="Heading3"/>
      </w:pPr>
      <w:r>
        <w:t xml:space="preserve">6.1 Cultural Resistance to Change</w:t>
      </w:r>
    </w:p>
    <w:p>
      <w:pPr>
        <w:pStyle w:val="FirstParagraph"/>
      </w:pPr>
      <w:r>
        <w:t xml:space="preserve">A major challenge I faced as an intern was addressing cultural resistance to dietary changes. Food is deeply tied to identity and hospitality in Algerian society. Advising patients to reduce certain traditional foods sometimes met with reluctance, as it could be perceived as rejecting heritage.</w:t>
      </w:r>
    </w:p>
    <w:bookmarkEnd w:id="28"/>
    <w:bookmarkStart w:id="29" w:name="resource-limitations"/>
    <w:p>
      <w:pPr>
        <w:pStyle w:val="Heading3"/>
      </w:pPr>
      <w:r>
        <w:t xml:space="preserve">6.2 Resource Limitations</w:t>
      </w:r>
    </w:p>
    <w:p>
      <w:pPr>
        <w:pStyle w:val="FirstParagraph"/>
      </w:pPr>
      <w:r>
        <w:t xml:space="preserve">In some instances, limited access to specialized nutritional supplements or fresh produce in certain seasons posed a challenge for creating optimal meal plans. However, this also taught me resourcefulness and how to design effective diets using locally available and affordable ingredients.</w:t>
      </w:r>
    </w:p>
    <w:bookmarkEnd w:id="29"/>
    <w:bookmarkEnd w:id="30"/>
    <w:bookmarkStart w:id="31" w:name="skills-developed"/>
    <w:p>
      <w:pPr>
        <w:pStyle w:val="Heading2"/>
      </w:pPr>
      <w:r>
        <w:t xml:space="preserve">7. Skills Developed</w:t>
      </w:r>
    </w:p>
    <w:p>
      <w:pPr>
        <w:pStyle w:val="FirstParagraph"/>
      </w:pPr>
      <w:r>
        <w:t xml:space="preserve">This internship significantly enhanced my professional competencies. I improved my ability to communicate complex nutritional information clearly to patients of varying literacy levels. I also developed stronger analytical skills in interpreting clinical data and tailoring interventions accordingly. Working as a</w:t>
      </w:r>
      <w:r>
        <w:t xml:space="preserve"> </w:t>
      </w:r>
      <w:r>
        <w:rPr>
          <w:bCs/>
          <w:b/>
        </w:rPr>
        <w:t xml:space="preserve">Dietitian</w:t>
      </w:r>
      <w:r>
        <w:t xml:space="preserve"> </w:t>
      </w:r>
      <w:r>
        <w:t xml:space="preserve">in the busy environment of</w:t>
      </w:r>
      <w:r>
        <w:t xml:space="preserve"> </w:t>
      </w:r>
      <w:r>
        <w:rPr>
          <w:bCs/>
          <w:b/>
        </w:rPr>
        <w:t xml:space="preserve">Algeria Algiers</w:t>
      </w:r>
      <w:r>
        <w:t xml:space="preserve"> </w:t>
      </w:r>
      <w:r>
        <w:t xml:space="preserve">taught me time management and adaptability.</w:t>
      </w:r>
    </w:p>
    <w:bookmarkEnd w:id="31"/>
    <w:bookmarkStart w:id="32" w:name="conclusion"/>
    <w:p>
      <w:pPr>
        <w:pStyle w:val="Heading2"/>
      </w:pPr>
      <w:r>
        <w:t xml:space="preserve">8. Conclusion</w:t>
      </w:r>
    </w:p>
    <w:p>
      <w:pPr>
        <w:pStyle w:val="FirstParagraph"/>
      </w:pPr>
      <w:r>
        <w:t xml:space="preserve">In conclusion, my internship as a</w:t>
      </w:r>
      <w:r>
        <w:t xml:space="preserve"> </w:t>
      </w:r>
      <w:r>
        <w:rPr>
          <w:bCs/>
          <w:b/>
        </w:rPr>
        <w:t xml:space="preserve">Dietitian</w:t>
      </w:r>
      <w:r>
        <w:br/>
      </w:r>
      <w:r>
        <w:t xml:space="preserve">in</w:t>
      </w:r>
      <w:r>
        <w:t xml:space="preserve"> </w:t>
      </w:r>
      <w:r>
        <w:rPr>
          <w:iCs/>
          <w:i/>
        </w:rPr>
        <w:t xml:space="preserve">Algeria Algiers</w:t>
      </w:r>
      <w:r>
        <w:br/>
      </w:r>
      <w:r>
        <w:t xml:space="preserve"> </w:t>
      </w:r>
      <w:r>
        <w:t xml:space="preserve">was an invaluable experience that enriched both my professional knowledge and personal growth. It highlighted the critical role nutrition plays in managing chronic diseases within urban Algerian communities. The practical skills acquired, combined with the cultural understanding gained, have prepared me to contribute effectively to public health initiatives in Algeria.</w:t>
      </w:r>
      <w:r>
        <w:br/>
      </w:r>
      <w:r>
        <w:br/>
      </w:r>
      <w:r>
        <w:rPr>
          <w:bCs/>
          <w:b/>
        </w:rPr>
        <w:t xml:space="preserve">Signature:</w:t>
      </w:r>
      <w:r>
        <w:br/>
      </w:r>
      <w:r>
        <w:br/>
      </w:r>
      <w:r>
        <w:t xml:space="preserve">[Your Signature]</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Algeria Algiers</dc:title>
  <dc:creator/>
  <dc:language>en</dc:language>
  <cp:keywords/>
  <dcterms:created xsi:type="dcterms:W3CDTF">2026-07-29T05:02:06Z</dcterms:created>
  <dcterms:modified xsi:type="dcterms:W3CDTF">2026-07-29T05:02:06Z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