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Canada</w:t>
      </w:r>
      <w:r>
        <w:t xml:space="preserve"> </w:t>
      </w:r>
      <w:r>
        <w:t xml:space="preserve">Vancouver</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Jordan</w:t>
      </w:r>
      <w:r>
        <w:br/>
      </w:r>
      <w:r>
        <w:rPr>
          <w:bCs/>
          <w:b/>
        </w:rPr>
        <w:t xml:space="preserve">Date:</w:t>
      </w:r>
      <w:r>
        <w:t xml:space="preserve"> </w:t>
      </w:r>
      <w:r>
        <w:t xml:space="preserve">October 24, 2023</w:t>
      </w:r>
      <w:r>
        <w:br/>
      </w:r>
      <w:r>
        <w:rPr>
          <w:bCs/>
          <w:b/>
        </w:rPr>
        <w:t xml:space="preserve">Institution:</w:t>
      </w:r>
      <w:r>
        <w:t xml:space="preserve"> </w:t>
      </w:r>
      <w:r>
        <w:t xml:space="preserve">University of British Columbia – School of Population and Public Health</w:t>
      </w:r>
    </w:p>
    <w:bookmarkEnd w:id="20"/>
    <w:bookmarkStart w:id="27" w:name="dietitian-internship-in-canada-vancouver"/>
    <w:p>
      <w:pPr>
        <w:pStyle w:val="Heading1"/>
      </w:pPr>
      <w:r>
        <w:t xml:space="preserve">Dietitian Internship in Canada Vancouver</w:t>
      </w:r>
    </w:p>
    <w:p>
      <w:pPr>
        <w:pStyle w:val="FirstParagraph"/>
      </w:pPr>
      <w:r>
        <w:br/>
      </w:r>
    </w:p>
    <w:bookmarkStart w:id="21" w:name="a.-introduction-and-context"/>
    <w:p>
      <w:pPr>
        <w:pStyle w:val="Heading3"/>
      </w:pPr>
      <w:r>
        <w:rPr>
          <w:bCs/>
          <w:b/>
        </w:rPr>
        <w:t xml:space="preserve">A. Introduction and Context</w:t>
      </w:r>
    </w:p>
    <w:p>
      <w:pPr>
        <w:pStyle w:val="FirstParagraph"/>
      </w:pPr>
      <w:r>
        <w:br/>
      </w:r>
      <w:r>
        <w:t xml:space="preserve">The present report details the comprehensive experiences, clinical observations, and professional developments accumulated during a twelve-week internship undertaken as a student Dietitian within the metropolitan region of Canada Vancouver. This practicum was designed to bridge the theoretical knowledge acquired in academic settings with the practical realities of clinical nutrition care within one of Canada’s most diverse and dynamic healthcare environments. The primary objective of this internship was to develop competency in patient assessment, nutrition intervention, and health education while adhering to the strict ethical standards and regulatory frameworks governed by College &amp; Association of Registered Nutritionists of British Columbia (CARN-BC). Operating as a Dietitian in Canada Vancouver requires a nuanced understanding of both public health mandates and private clinical practices, providing interns with a multifaceted learning experience that is essential for future professional licensure.</w:t>
      </w:r>
      <w:r>
        <w:br/>
      </w:r>
      <w:r>
        <w:br/>
      </w:r>
    </w:p>
    <w:bookmarkEnd w:id="21"/>
    <w:bookmarkStart w:id="22" w:name="Xd39d1a37e2ce6d412bd97addab1fa20d84c44d3"/>
    <w:p>
      <w:pPr>
        <w:pStyle w:val="Heading3"/>
      </w:pPr>
      <w:r>
        <w:rPr>
          <w:bCs/>
          <w:b/>
        </w:rPr>
        <w:t xml:space="preserve">B. Internship Setting and Organizational Structure</w:t>
      </w:r>
    </w:p>
    <w:p>
      <w:pPr>
        <w:pStyle w:val="FirstParagraph"/>
      </w:pPr>
      <w:r>
        <w:br/>
      </w:r>
      <w:r>
        <w:t xml:space="preserve">The internship was hosted at a multi-specialty community health centre located in the downtown core of Canada Vancouver. This facility serves a highly diverse demographic, ranging from geriatric patients with chronic conditions to young adults managing acute illnesses and families seeking preventive care. The organization operates under a hybrid model, integrating services with local hospitals while maintaining strong ties to community outreach programs. As an intern Dietitian, I was embedded within the multidisciplinary team, which included physicians, nurses, social workers, and registered dietitians. This setting provided a unique vantage point to observe how nutrition care is integrated into holistic patient management in Canada Vancouver’s healthcare system.</w:t>
      </w:r>
      <w:r>
        <w:br/>
      </w:r>
      <w:r>
        <w:br/>
      </w:r>
    </w:p>
    <w:bookmarkEnd w:id="22"/>
    <w:bookmarkStart w:id="23" w:name="X535081b1ba5a758e8cc6adf70c28055b7725c4f"/>
    <w:p>
      <w:pPr>
        <w:pStyle w:val="Heading3"/>
      </w:pPr>
      <w:r>
        <w:rPr>
          <w:bCs/>
          <w:b/>
        </w:rPr>
        <w:t xml:space="preserve">C. Clinical Responsibilities and Daily Activities</w:t>
      </w:r>
    </w:p>
    <w:p>
      <w:pPr>
        <w:pStyle w:val="FirstParagraph"/>
      </w:pPr>
      <w:r>
        <w:br/>
      </w:r>
      <w:r>
        <w:t xml:space="preserve">Throughout the internship, my role as an aspiring Dietitian evolved from observational tasks to supervised clinical interventions. The daily routine began with morning rounds, where I accompanied senior dietitians during patient assessments in the inpatient ward. Here, I learned to conduct thorough nutrition screenings using standardized tools such as the Malnutrition Universal Screening Tool (MUST). This process involved analyzing biochemical data, physical examination findings, and dietary history to identify patients at risk of malnutrition or those requiring specialized nutritional support.</w:t>
      </w:r>
      <w:r>
        <w:br/>
      </w:r>
      <w:r>
        <w:br/>
      </w:r>
      <w:r>
        <w:t xml:space="preserve">A significant portion of my time was dedicated to outpatient clinic sessions. In this setting, I assisted in managing cases related to diabetes management, cardiovascular health, and pediatric growth issues. One particular focus was the development of culturally competent meal plans for patients from various backgrounds within Canada Vancouver’s multicultural society. For instance, adapting standard dietary guidelines for individuals with specific cultural food preferences required creativity and deep respect for tradition while maintaining nutritional efficacy. This experience highlighted the importance of cultural humility in clinical practice, a critical skill for any Dietitian working in such a diverse urban center.</w:t>
      </w:r>
      <w:r>
        <w:br/>
      </w:r>
      <w:r>
        <w:br/>
      </w:r>
      <w:r>
        <w:t xml:space="preserve">Additionally, I participated in health promotion workshops organized by the centre. These workshops focused on topics such as healthy eating on a budget, nutrition for pregnancy, and managing hypertension through diet. Preparing these materials required rigorous research to ensure that all information was evidence-based and aligned with current Canadian dietary guidelines. This aspect of the internship was particularly valuable as it honed my skills in health communication and education, allowing me to translate complex nutritional science into accessible advice for the public.</w:t>
      </w:r>
      <w:r>
        <w:br/>
      </w:r>
      <w:r>
        <w:br/>
      </w:r>
    </w:p>
    <w:bookmarkEnd w:id="23"/>
    <w:bookmarkStart w:id="24" w:name="X69cce09a0b91e0abf8175586ab1a8b5715bfdc1"/>
    <w:p>
      <w:pPr>
        <w:pStyle w:val="Heading3"/>
      </w:pPr>
      <w:r>
        <w:rPr>
          <w:bCs/>
          <w:b/>
        </w:rPr>
        <w:t xml:space="preserve">D. Professional Challenges and Ethical Considerations</w:t>
      </w:r>
    </w:p>
    <w:p>
      <w:pPr>
        <w:pStyle w:val="FirstParagraph"/>
      </w:pPr>
      <w:r>
        <w:br/>
      </w:r>
      <w:r>
        <w:t xml:space="preserve">Working as a Dietitian intern in Canada Vancouver presented several professional challenges, primarily revolving around resource allocation and patient adherence. Many patients faced socioeconomic barriers that limited their access to fresh produce and nutritious foods. Addressing these disparities required not only clinical knowledge but also social advocacy. I learned to connect patients with local food banks and community resources, recognizing that nutrition counseling is ineffective if the patient lacks the means to implement dietary changes.</w:t>
      </w:r>
      <w:r>
        <w:br/>
      </w:r>
      <w:r>
        <w:br/>
      </w:r>
      <w:r>
        <w:t xml:space="preserve">Furthermore, ethical considerations regarding scope of practice were paramount. Under strict supervision, I navigated the boundaries between providing general nutritional education and prescribing medical nutrition therapy (MNT). The regulatory environment in Canada Vancouver is stringent, ensuring that only qualified professionals provide diagnostic treatment. This oversight instilled a deep sense of professional responsibility and highlighted the importance of continuous learning and staying updated with current best practices in dietetics.</w:t>
      </w:r>
      <w:r>
        <w:br/>
      </w:r>
      <w:r>
        <w:br/>
      </w:r>
    </w:p>
    <w:bookmarkEnd w:id="24"/>
    <w:bookmarkStart w:id="25" w:name="e.-personal-growth-and-skill-development"/>
    <w:p>
      <w:pPr>
        <w:pStyle w:val="Heading3"/>
      </w:pPr>
      <w:r>
        <w:rPr>
          <w:bCs/>
          <w:b/>
        </w:rPr>
        <w:t xml:space="preserve">E. Personal Growth and Skill Development</w:t>
      </w:r>
    </w:p>
    <w:p>
      <w:pPr>
        <w:pStyle w:val="FirstParagraph"/>
      </w:pPr>
      <w:r>
        <w:br/>
      </w:r>
      <w:r>
        <w:t xml:space="preserve">The internship significantly enhanced my technical skills, including proficiency in electronic health records (EHR) specific to Canadian healthcare systems. I became adept at documenting patient progress accurately and concisely, ensuring continuity of care among the multidisciplinary team. Moreover, the interpersonal skills developed during this period were invaluable. Learning to build rapport with patients from diverse backgrounds improved my empathy and communication abilities, which are core competencies for any successful Dietitian.</w:t>
      </w:r>
      <w:r>
        <w:br/>
      </w:r>
      <w:r>
        <w:br/>
      </w:r>
      <w:r>
        <w:t xml:space="preserve">The experience also reinforced my passion for public health nutrition. Witnessing the impact of preventive care on chronic disease management in Canada Vancouver inspired me to consider future roles in policy-making and community health planning. I realized that the role of a Dietitian extends beyond individual patient care to influencing broader societal health outcomes through education and advocacy.</w:t>
      </w:r>
      <w:r>
        <w:br/>
      </w:r>
      <w:r>
        <w:br/>
      </w:r>
    </w:p>
    <w:bookmarkEnd w:id="25"/>
    <w:bookmarkStart w:id="26" w:name="f.-conclusion"/>
    <w:p>
      <w:pPr>
        <w:pStyle w:val="Heading3"/>
      </w:pPr>
      <w:r>
        <w:rPr>
          <w:bCs/>
          <w:b/>
        </w:rPr>
        <w:t xml:space="preserve">F. Conclusion</w:t>
      </w:r>
    </w:p>
    <w:p>
      <w:pPr>
        <w:pStyle w:val="FirstParagraph"/>
      </w:pPr>
      <w:r>
        <w:br/>
      </w:r>
      <w:r>
        <w:t xml:space="preserve">In conclusion, this internship as a student Dietitian in Canada Vancouver has been an instrumental period of professional growth. It provided a robust foundation in clinical nutrition, public health education, and ethical practice within a complex healthcare system. The diverse population and high standards of care inherent to the Canada Vancouver region challenged me to refine my skills and deepen my understanding of the multifaceted role of a Dietitian. I am confident that the experiences gained during this practicum have prepared me well for future challenges in the field, equipping me with the knowledge, skills, and professional values necessary to contribute effectively to health promotion in Canada Vancouver and beyond.</w:t>
      </w:r>
      <w:r>
        <w:br/>
      </w:r>
      <w:r>
        <w:br/>
      </w:r>
    </w:p>
    <w:p>
      <w:pPr>
        <w:pStyle w:val="BodyText"/>
      </w:pPr>
      <w:r>
        <w:rPr>
          <w:iCs/>
          <w:i/>
        </w:rPr>
        <w:t xml:space="preserve">Submitted by,</w:t>
      </w:r>
      <w:r>
        <w:br/>
      </w:r>
      <w:r>
        <w:t xml:space="preserve">Alex Jordan</w:t>
      </w:r>
      <w:r>
        <w:br/>
      </w:r>
      <w:r>
        <w:t xml:space="preserve">Dietetic Intern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Canada Vancouver</dc:title>
  <dc:creator/>
  <dc:language>en</dc:language>
  <cp:keywords/>
  <dcterms:created xsi:type="dcterms:W3CDTF">2026-07-29T07:54:54Z</dcterms:created>
  <dcterms:modified xsi:type="dcterms:W3CDTF">2026-07-29T07:54:54Z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