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Dietitian</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Nutrition and Dietetics</w:t>
      </w:r>
    </w:p>
    <w:p>
      <w:pPr>
        <w:pStyle w:val="BodyText"/>
      </w:pPr>
      <w:r>
        <w:rPr>
          <w:bCs/>
          <w:b/>
        </w:rPr>
        <w:t xml:space="preserve">Institution of Origin:</w:t>
      </w:r>
    </w:p>
    <w:p>
      <w:pPr>
        <w:pStyle w:val="BodyText"/>
      </w:pPr>
      <w:r>
        <w:t xml:space="preserve">Llocation of Internship:Santiago, Chile Santiago, Chile&lt;/&gt;p&gt;&lt;3</w:t>
      </w:r>
    </w:p>
    <w:p>
      <w:pPr>
        <w:pStyle w:val="BodyText"/>
      </w:pPr>
      <w:r>
        <w:t xml:space="preserve">Instructor Supervisor:[Supervisor Name]</w:t>
      </w:r>
    </w:p>
    <w:bookmarkEnd w:id="20"/>
    <w:bookmarkStart w:id="21" w:name="i.-introduction-and-executive-summary"/>
    <w:p>
      <w:pPr>
        <w:pStyle w:val="Heading2"/>
      </w:pPr>
      <w:r>
        <w:t xml:space="preserve">I. Introduction and Executive Summary</w:t>
      </w:r>
    </w:p>
    <w:p>
      <w:pPr>
        <w:pStyle w:val="FirstParagraph"/>
      </w:pPr>
      <w:r>
        <w:t xml:space="preserve">This document serves as the comprehensive final internship report detailing the practical experience acquired during a twelve-week clinical rotation conducted in Chile Santiago. The primary objective of this internship was to bridge the theoretical knowledge obtained during academic studies with real-world clinical applications within a multicultural and high-volume healthcare setting. As aspiring Dietitian professionals, understanding the specific nutritional epidemiology, cultural dietary habits, and healthcare infrastructure of Chile Santiago is crucial for developing competent and empathetic practitioners.</w:t>
      </w:r>
    </w:p>
    <w:p>
      <w:pPr>
        <w:pStyle w:val="BodyText"/>
      </w:pPr>
      <w:r>
        <w:t xml:space="preserve">The internship was structured to expose the intern to various departments within a tertiary care hospital located in the heart of Chile Santiago. The focus was heavily placed on clinical nutrition support, patient education, and interdisciplinary collaboration. This report outlines the daily activities, specific cases handled, challenges encountered regarding cultural dietary adaptations for Dietitian practice, and the final outcomes achieved during this transformative period in Chile Santiago.</w:t>
      </w:r>
    </w:p>
    <w:bookmarkEnd w:id="21"/>
    <w:bookmarkStart w:id="22" w:name="ii.-objectives-of-the-internship"/>
    <w:p>
      <w:pPr>
        <w:pStyle w:val="Heading2"/>
      </w:pPr>
      <w:r>
        <w:t xml:space="preserve">II. Objectives of the Internship</w:t>
      </w:r>
    </w:p>
    <w:p>
      <w:pPr>
        <w:pStyle w:val="FirstParagraph"/>
      </w:pPr>
      <w:r>
        <w:t xml:space="preserve">The selection of Chile Santiago as the site for this internship was deliberate. As a major urban center, it presents unique nutritional challenges, including rising rates of obesity and diabetes, alongside significant socioeconomic disparities that affect food security. The specific objectives included:</w:t>
      </w:r>
    </w:p>
    <w:p>
      <w:pPr>
        <w:numPr>
          <w:ilvl w:val="0"/>
          <w:numId w:val="1001"/>
        </w:numPr>
        <w:pStyle w:val="Compact"/>
      </w:pPr>
      <w:r>
        <w:rPr>
          <w:bCs/>
          <w:b/>
        </w:rPr>
        <w:t xml:space="preserve">Clinical Application:</w:t>
      </w:r>
      <w:r>
        <w:t xml:space="preserve"> </w:t>
      </w:r>
      <w:r>
        <w:t xml:space="preserve">To apply metabolic calculations and dietary assessment tools under the supervision of senior Dietitian staff in a busy hospital environment.</w:t>
      </w:r>
    </w:p>
    <w:p>
      <w:pPr>
        <w:numPr>
          <w:ilvl w:val="0"/>
          <w:numId w:val="1001"/>
        </w:numPr>
        <w:pStyle w:val="Compact"/>
      </w:pPr>
      <w:r>
        <w:rPr>
          <w:bCs/>
          <w:b/>
        </w:rPr>
        <w:t xml:space="preserve">Cultural Competence:</w:t>
      </w:r>
      <w:r>
        <w:t xml:space="preserve"> </w:t>
      </w:r>
      <w:r>
        <w:t xml:space="preserve">To learn traditional Chilean dietary patterns prevalent in Santiago and adapt therapeutic diets to respect cultural preferences while maintaining clinical efficacy.</w:t>
      </w:r>
    </w:p>
    <w:p>
      <w:pPr>
        <w:numPr>
          <w:ilvl w:val="0"/>
          <w:numId w:val="1001"/>
        </w:numPr>
        <w:pStyle w:val="Compact"/>
      </w:pPr>
      <w:r>
        <w:rPr>
          <w:bCs/>
          <w:b/>
        </w:rPr>
        <w:t xml:space="preserve">Interdisciplinary Collaboration:</w:t>
      </w:r>
      <w:r>
        <w:t xml:space="preserve"> </w:t>
      </w:r>
      <w:r>
        <w:t xml:space="preserve">To work alongside physicians, nurses, and pharmacists as a registered Dietitian intern, participating in grand rounds and case conferences.</w:t>
      </w:r>
    </w:p>
    <w:p>
      <w:pPr>
        <w:numPr>
          <w:ilvl w:val="0"/>
          <w:numId w:val="1001"/>
        </w:numPr>
        <w:pStyle w:val="Compact"/>
      </w:pPr>
      <w:r>
        <w:rPr>
          <w:bCs/>
          <w:b/>
        </w:rPr>
        <w:t xml:space="preserve">Nutritional Epidemiology:</w:t>
      </w:r>
      <w:r>
        <w:t xml:space="preserve"> </w:t>
      </w:r>
      <w:r>
        <w:t xml:space="preserve">To observe the impact of public health policies on nutritional outcomes within the Chile Santiago metropolitan area.</w:t>
      </w:r>
    </w:p>
    <w:bookmarkEnd w:id="22"/>
    <w:bookmarkStart w:id="26" w:name="iii.-methodology-and-daily-activities"/>
    <w:p>
      <w:pPr>
        <w:pStyle w:val="Heading2"/>
      </w:pPr>
      <w:r>
        <w:t xml:space="preserve">III. Methodology and Daily Activities</w:t>
      </w:r>
    </w:p>
    <w:p>
      <w:pPr>
        <w:pStyle w:val="FirstParagraph"/>
      </w:pPr>
      <w:r>
        <w:t xml:space="preserve">The internship in Chile Santiago followed a rigorous schedule. Each day began with a morning huddle where the Dietitian team reviewed patient lists, prioritizing those requiring urgent nutritional intervention, such as those in the Intensive Care Unit (ICU) or Oncology wards.</w:t>
      </w:r>
    </w:p>
    <w:bookmarkStart w:id="23" w:name="a.-nutritional-assessments"/>
    <w:p>
      <w:pPr>
        <w:pStyle w:val="Heading3"/>
      </w:pPr>
      <w:r>
        <w:t xml:space="preserve">A. Nutritional Assessments</w:t>
      </w:r>
    </w:p>
    <w:p>
      <w:pPr>
        <w:pStyle w:val="FirstParagraph"/>
      </w:pPr>
      <w:r>
        <w:t xml:space="preserve">A significant portion of time was dedicated to conducting subjective and objective nutritional assessments. As a Dietitian intern in Chile Santiago, I utilized standardized tools such as the Mini Nutritional Assessment (MNA) for geriatric patients and the Subjective Global Assessment (SGA) for general ward patients. I learned to calculate Basal Metabolic Rate (BMR) using Harris-Benedict equations, adjusting for activity levels specific to the local population.</w:t>
      </w:r>
    </w:p>
    <w:bookmarkEnd w:id="23"/>
    <w:bookmarkStart w:id="24" w:name="b.-meal-planning-and-cultural-adaptation"/>
    <w:p>
      <w:pPr>
        <w:pStyle w:val="Heading3"/>
      </w:pPr>
      <w:r>
        <w:t xml:space="preserve">B. Meal Planning and Cultural Adaptation</w:t>
      </w:r>
    </w:p>
    <w:p>
      <w:pPr>
        <w:pStyle w:val="FirstParagraph"/>
      </w:pPr>
      <w:r>
        <w:t xml:space="preserve">One of the most critical aspects of practicing as a Dietitian in Chile Santiago is understanding local cuisine. The traditional diet includes staples such as potatoes, corn, beans, and fresh seafood from the Pacific coast. However, modern dietary habits in Santiago have shifted towards processed foods. My role involved creating therapeutic meal plans that incorporated traditional elements like</w:t>
      </w:r>
      <w:r>
        <w:t xml:space="preserve"> </w:t>
      </w:r>
      <w:r>
        <w:rPr>
          <w:iCs/>
          <w:i/>
        </w:rPr>
        <w:t xml:space="preserve">humitas</w:t>
      </w:r>
      <w:r>
        <w:t xml:space="preserve">,</w:t>
      </w:r>
      <w:r>
        <w:t xml:space="preserve"> </w:t>
      </w:r>
      <w:r>
        <w:rPr>
          <w:iCs/>
          <w:i/>
        </w:rPr>
        <w:t xml:space="preserve">porotos granados</w:t>
      </w:r>
      <w:r>
        <w:t xml:space="preserve">, and grilled meats (</w:t>
      </w:r>
      <w:r>
        <w:rPr>
          <w:iCs/>
          <w:i/>
        </w:rPr>
        <w:t xml:space="preserve">asado</w:t>
      </w:r>
      <w:r>
        <w:t xml:space="preserve">) but modified for sodium, fat, and carbohydrate control where necessary. This required close communication with the hospital kitchen staff to ensure compliance with medical diets without alienating the patients culturally.</w:t>
      </w:r>
    </w:p>
    <w:bookmarkEnd w:id="24"/>
    <w:bookmarkStart w:id="25" w:name="c.-patient-education-and-counseling"/>
    <w:p>
      <w:pPr>
        <w:pStyle w:val="Heading3"/>
      </w:pPr>
      <w:r>
        <w:t xml:space="preserve">C. Patient Education and Counseling</w:t>
      </w:r>
    </w:p>
    <w:p>
      <w:pPr>
        <w:pStyle w:val="FirstParagraph"/>
      </w:pPr>
      <w:r>
        <w:t xml:space="preserve">In addition to inpatient care, I assisted in outpatient nutrition clinics. Here, the focus was on lifestyle modification counseling for patients suffering from metabolic syndrome. As a Dietitian, providing clear, actionable advice is vital. I conducted educational sessions on portion control and reading food labels, which is particularly challenging given the high prevalence of ultra-processed foods in Chile Santiago supermarkets.</w:t>
      </w:r>
    </w:p>
    <w:bookmarkEnd w:id="25"/>
    <w:bookmarkEnd w:id="26"/>
    <w:bookmarkStart w:id="29" w:name="X8c6da28762f92d6c957a4c1b388e27729570bbf"/>
    <w:p>
      <w:pPr>
        <w:pStyle w:val="Heading2"/>
      </w:pPr>
      <w:r>
        <w:t xml:space="preserve">IV. Case Studies and Clinical Observations</w:t>
      </w:r>
    </w:p>
    <w:p>
      <w:pPr>
        <w:pStyle w:val="FirstParagraph"/>
      </w:pPr>
      <w:r>
        <w:t xml:space="preserve">To illustrate the depth of clinical exposure, two representative cases from my time in Chile Santiago are highlighted below:</w:t>
      </w:r>
    </w:p>
    <w:bookmarkStart w:id="27" w:name="case-study-1-type-2-diabetes-management"/>
    <w:p>
      <w:pPr>
        <w:pStyle w:val="Heading3"/>
      </w:pPr>
      <w:r>
        <w:rPr>
          <w:bCs/>
          <w:b/>
        </w:rPr>
        <w:t xml:space="preserve">Case Study 1: Type 2 Diabetes Management</w:t>
      </w:r>
    </w:p>
    <w:p>
      <w:pPr>
        <w:pStyle w:val="FirstParagraph"/>
      </w:pPr>
      <w:r>
        <w:t xml:space="preserve">A 54-year-old male presented with poorly controlled Type 2 Diabetes Mellitus. Upon assessment in Chile Santiago, it was noted that his diet was high in simple carbohydrates due to the frequent consumption of sweetened beverages and white bread. As a Dietitian intern, I developed a carbohydrate-counting education plan that integrated local fruit options available in Santiago markets. Over four weeks, his HbA1c levels improved by 1.2%, demonstrating the efficacy of culturally sensitive dietary counseling.</w:t>
      </w:r>
    </w:p>
    <w:bookmarkEnd w:id="27"/>
    <w:bookmarkStart w:id="28" w:name="X9fe93cdec48d2228c9dce55915afa93929663f4"/>
    <w:p>
      <w:pPr>
        <w:pStyle w:val="Heading3"/>
      </w:pPr>
      <w:r>
        <w:rPr>
          <w:bCs/>
          <w:b/>
        </w:rPr>
        <w:t xml:space="preserve">Case Study 2: Post-Surgical Recovery in Oncology</w:t>
      </w:r>
    </w:p>
    <w:p>
      <w:pPr>
        <w:pStyle w:val="FirstParagraph"/>
      </w:pPr>
      <w:r>
        <w:t xml:space="preserve">A patient undergoing esophagectomy required aggressive nutritional support. Due to swallowing difficulties, a textured diet was prescribed. Collaborating with the speech therapy team and the Dietitian supervisor, I formulated a high-protein pureed meal plan using locally available ingredients like avocado and lentil paste, which are staple foods in Chile Santiago. This case highlighted the importance of texture modification while maintaining nutrient density.</w:t>
      </w:r>
    </w:p>
    <w:bookmarkEnd w:id="28"/>
    <w:bookmarkEnd w:id="29"/>
    <w:bookmarkStart w:id="30" w:name="X1e144841acf65210af22c5b32f40261093543fd"/>
    <w:p>
      <w:pPr>
        <w:pStyle w:val="Heading2"/>
      </w:pPr>
      <w:r>
        <w:t xml:space="preserve">V. Challenges Faced by the Dietitian in Chile Santiago</w:t>
      </w:r>
    </w:p>
    <w:p>
      <w:pPr>
        <w:pStyle w:val="FirstParagraph"/>
      </w:pPr>
      <w:r>
        <w:t xml:space="preserve">Navigating healthcare systems in Chile Santiago presents distinct challenges. One major issue was language nuances; while medical terminology is often standardized, patient communication requires fluency in local slang and regional dialects prevalent in Santiago to build rapport.</w:t>
      </w:r>
    </w:p>
    <w:p>
      <w:pPr>
        <w:pStyle w:val="BodyText"/>
      </w:pPr>
      <w:r>
        <w:t xml:space="preserve">Additionally, resource allocation varies significantly between public and private healthcare facilities. As a Dietitian intern working across these sectors, I observed disparities in access to specialized nutritional supplements. This highlighted the need for advocacy skills within the Dietitian profession to ensure equitable care for all patients in Chile Santiago.</w:t>
      </w:r>
    </w:p>
    <w:bookmarkEnd w:id="30"/>
    <w:bookmarkStart w:id="31" w:name="vi.-conclusion-and-future-implications"/>
    <w:p>
      <w:pPr>
        <w:pStyle w:val="Heading2"/>
      </w:pPr>
      <w:r>
        <w:t xml:space="preserve">VI. Conclusion and Future Implications</w:t>
      </w:r>
    </w:p>
    <w:p>
      <w:pPr>
        <w:pStyle w:val="FirstParagraph"/>
      </w:pPr>
      <w:r>
        <w:t xml:space="preserve">The internship at Chile Santiago was an invaluable experience that profoundly shaped my professional identity as a Dietitian. It provided exposure to high-acuity clinical cases and emphasized the critical role of cultural competence in nutrition care.</w:t>
      </w:r>
    </w:p>
    <w:p>
      <w:pPr>
        <w:pStyle w:val="BodyText"/>
      </w:pPr>
      <w:r>
        <w:t xml:space="preserve">I have gained technical proficiency in nutritional assessment and meal planning, but more importantly, I have developed soft skills such as empathy, cross-cultural communication, and teamwork. The experience has reinforced my commitment to pursuing a career as a Dietitian who can navigate complex healthcare systems.</w:t>
      </w:r>
    </w:p>
    <w:p>
      <w:pPr>
        <w:pStyle w:val="BodyText"/>
      </w:pPr>
      <w:r>
        <w:t xml:space="preserve">In conclusion, the practical training received in Chile Santiago has not only enhanced my clinical acumen but also broadened my perspective on global nutrition issues. I am confident that the skills acquired during this internship will serve as a strong foundation for my future practice as a competent and compassionate Dietitian professional.</w:t>
      </w:r>
    </w:p>
    <w:p>
      <w:r>
        <w:pict>
          <v:rect style="width:0;height:1.5pt" o:hralign="center" o:hrstd="t" o:hr="t"/>
        </w:pict>
      </w:r>
    </w:p>
    <w:p>
      <w:pPr>
        <w:pStyle w:val="FirstParagraph"/>
      </w:pPr>
      <w:r>
        <w:rPr>
          <w:bCs/>
          <w:b/>
        </w:rPr>
        <w:t xml:space="preserve">Signed:</w:t>
      </w:r>
      <w:r>
        <w:t xml:space="preserve"> </w:t>
      </w:r>
      <w:r>
        <w:t xml:space="preserve">__________________________</w:t>
      </w:r>
    </w:p>
    <w:p>
      <w:pPr>
        <w:pStyle w:val="BodyText"/>
      </w:pPr>
      <w:r>
        <w:rPr>
          <w:bCs/>
          <w:b/>
        </w:rPr>
        <w:t xml:space="preserve">Name:</w:t>
      </w:r>
      <w:r>
        <w:t xml:space="preserve"> </w:t>
      </w:r>
      <w:r>
        <w:t xml:space="preserve">[Intern Name]</w:t>
      </w:r>
    </w:p>
    <w:p>
      <w:pPr>
        <w:pStyle w:val="BodyText"/>
      </w:pPr>
      <w:r>
        <w:t xml:space="preserve">Date:[Date of Submission]&lt;/&gt;p3</w:t>
      </w:r>
    </w:p>
    <w:p>
      <w:pPr>
        <w:pStyle w:val="BodyText"/>
      </w:pPr>
      <w:r>
        <w:t xml:space="preserve">Title: Dietitian InternInstitution: Chile Santiago Training Center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Dietitian in Chile Santiago</dc:title>
  <dc:creator/>
  <dc:language>en</dc:language>
  <cp:keywords/>
  <dcterms:created xsi:type="dcterms:W3CDTF">2026-07-29T09:17:20Z</dcterms:created>
  <dcterms:modified xsi:type="dcterms:W3CDTF">2026-07-29T09:17:20Z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