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Dietitian</w:t>
      </w:r>
      <w:r>
        <w:t xml:space="preserve"> </w:t>
      </w:r>
      <w:r>
        <w:t xml:space="preserve">in</w:t>
      </w:r>
      <w:r>
        <w:t xml:space="preserve"> </w:t>
      </w:r>
      <w:r>
        <w:t xml:space="preserve">China,</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t xml:space="preserve">Institution:</w:t>
      </w:r>
      <w:r>
        <w:br/>
      </w:r>
    </w:p>
    <w:bookmarkEnd w:id="20"/>
    <w:bookmarkStart w:id="21" w:name="i.-executive-summary-and-introduction"/>
    <w:p>
      <w:pPr>
        <w:pStyle w:val="Heading2"/>
      </w:pPr>
      <w:r>
        <w:t xml:space="preserve">I. Executive Summary and Introduction</w:t>
      </w:r>
    </w:p>
    <w:p>
      <w:pPr>
        <w:pStyle w:val="FirstParagraph"/>
      </w:pPr>
      <w:r>
        <w:t xml:space="preserve">This internship report details the practical experiences, professional development, and cultural observations gained during a comprehensive clinical dietetic internship undertaken in China, specifically within the vibrant metropolitan hub of Guangzhou. The primary objective of this placement was to bridge the gap between theoretical nutritional science and practical application within a distinct cultural and healthcare framework. Serving as a Dietitian intern in this region provided an unparalleled opportunity to understand how traditional Chinese dietary habits intersect with modern nutritional guidelines, offering unique insights into public health challenges such as diabetes management, obesity prevention, and post-operative recovery protocols.</w:t>
      </w:r>
    </w:p>
    <w:p>
      <w:pPr>
        <w:pStyle w:val="BodyText"/>
      </w:pPr>
      <w:r>
        <w:t xml:space="preserve">The internship took place over a period of twelve weeks at the Guangzhou General Hospital. As a Dietitian trainee in this setting, I was responsible for conducting initial patient assessments, developing individualized meal plans that respected both medical requirements and cultural preferences, and participating in multidisciplinary team meetings. This report outlines the core competencies developed, specific clinical cases managed, and the significant cross-cultural communication skills acquired during my tenure as a Dietitian.</w:t>
      </w:r>
    </w:p>
    <w:bookmarkEnd w:id="21"/>
    <w:bookmarkStart w:id="22" w:name="X80de641a3f7749bab1266a7cb4cd6e0de4ebb0c"/>
    <w:p>
      <w:pPr>
        <w:pStyle w:val="Heading2"/>
      </w:pPr>
      <w:r>
        <w:t xml:space="preserve">II. Professional Objectives and Role Description</w:t>
      </w:r>
    </w:p>
    <w:p>
      <w:pPr>
        <w:pStyle w:val="FirstParagraph"/>
      </w:pPr>
      <w:r>
        <w:t xml:space="preserve">The primary goal of this internship was to refine clinical assessment skills while adapting evidence-based dietary interventions to the local context of China, Guangzhou. As a Dietitian, my role extended beyond mere menu planning; it involved navigating complex linguistic barriers and understanding the deep-rooted philosophical concepts of food as medicine inherent in Chinese culture.</w:t>
      </w:r>
    </w:p>
    <w:p>
      <w:pPr>
        <w:pStyle w:val="BodyText"/>
      </w:pPr>
      <w:r>
        <w:t xml:space="preserve">Key responsibilities included:</w:t>
      </w:r>
    </w:p>
    <w:p>
      <w:pPr>
        <w:pStyle w:val="BodyText"/>
      </w:pPr>
      <w:r>
        <w:rPr>
          <w:bCs/>
          <w:b/>
        </w:rPr>
        <w:t xml:space="preserve">Clinical Assessment:</w:t>
      </w:r>
      <w:r>
        <w:t xml:space="preserve"> </w:t>
      </w:r>
      <w:r>
        <w:t xml:space="preserve">Evaluating patients' nutritional status using anthropometric data, biochemical markers, and dietary history interviews.</w:t>
      </w:r>
    </w:p>
    <w:p>
      <w:pPr>
        <w:pStyle w:val="BodyText"/>
      </w:pPr>
      <w:r>
        <w:rPr>
          <w:bCs/>
          <w:b/>
        </w:rPr>
        <w:t xml:space="preserve">Patient Education:</w:t>
      </w:r>
    </w:p>
    <w:p>
      <w:pPr>
        <w:pStyle w:val="BodyText"/>
      </w:pPr>
      <w:r>
        <w:t xml:space="preserve">You are a helpful assistant.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Dietitian in China, Guangzhou</dc:title>
  <dc:creator/>
  <dc:language>en</dc:language>
  <cp:keywords/>
  <dcterms:created xsi:type="dcterms:W3CDTF">2026-07-29T07:45:32Z</dcterms:created>
  <dcterms:modified xsi:type="dcterms:W3CDTF">2026-07-29T07:45:32Z</dcterms:modified>
</cp:coreProperties>
</file>

<file path=docProps/custom.xml><?xml version="1.0" encoding="utf-8"?>
<Properties xmlns="http://schemas.openxmlformats.org/officeDocument/2006/custom-properties" xmlns:vt="http://schemas.openxmlformats.org/officeDocument/2006/docPropsVTypes"/>
</file>