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24fbba80d8a6cfa466e3e3d7ed50755e3c9e2d6"/>
    <w:p>
      <w:pPr>
        <w:pStyle w:val="Heading1"/>
      </w:pPr>
      <w:r>
        <w:t xml:space="preserve">Internship Report:</w:t>
      </w:r>
      <w:r>
        <w:br/>
      </w:r>
      <w:r>
        <w:t xml:space="preserve">The Role of the Modern Dietitian in Tanzania Dar es Salaam</w:t>
      </w:r>
    </w:p>
    <w:p>
      <w:pPr>
        <w:pStyle w:val="FirstParagraph"/>
      </w:pPr>
      <w:r>
        <w:rPr>
          <w:bCs/>
          <w:b/>
        </w:rPr>
        <w:t xml:space="preserve">Date:</w:t>
      </w:r>
      <w:r>
        <w:t xml:space="preserve"> </w:t>
      </w:r>
      <w:r>
        <w:t xml:space="preserve">October 24, 2023</w:t>
      </w:r>
      <w:r>
        <w:br/>
      </w:r>
      <w:r>
        <w:rPr>
          <w:bCs/>
          <w:b/>
        </w:rPr>
        <w:t xml:space="preserve">Llocation:</w:t>
      </w:r>
      <w:r>
        <w:t xml:space="preserve">Tanzania Dar es Salaam</w:t>
      </w:r>
      <w:r>
        <w:br/>
      </w:r>
    </w:p>
    <w:p>
      <w:pPr>
        <w:pStyle w:val="BodyText"/>
      </w:pPr>
      <w:r>
        <w:t xml:space="preserve">Intern Name: [Your Name]</w:t>
      </w:r>
      <w:r>
        <w:br/>
      </w:r>
      <w:r>
        <w:t xml:space="preserve">**</w:t>
      </w:r>
      <w:r>
        <w:br/>
      </w:r>
      <w:r>
        <w:t xml:space="preserve">**Supervisor: [Supervisor's Name]</w:t>
      </w:r>
      <w:r>
        <w:br/>
      </w:r>
      <w:r>
        <w:t xml:space="preserve">**</w:t>
      </w:r>
    </w:p>
    <w:p>
      <w:pPr>
        <w:pStyle w:val="BodyText"/>
      </w:pPr>
      <w:r>
        <w:t xml:space="preserve">This report outlines the professional experiences, clinical observations, and educational outcomes gained during my internship as a Dietitian intern in Tanzania Dar es Salaam. The bustling urban environment of Dar es Salaam presents unique nutritional challenges and opportunities, making it an ideal location to study the intersection of traditional dietary habits and modern lifestyle diseases.</w:t>
      </w:r>
    </w:p>
    <w:bookmarkStart w:id="20" w:name="introduction"/>
    <w:p>
      <w:pPr>
        <w:pStyle w:val="Heading2"/>
      </w:pPr>
      <w:r>
        <w:t xml:space="preserve">1. Introduction</w:t>
      </w:r>
    </w:p>
    <w:p>
      <w:pPr>
        <w:pStyle w:val="FirstParagraph"/>
      </w:pPr>
      <w:r>
        <w:t xml:space="preserve">The primary objective of this internship was to bridge the gap between theoretical nutritional science and practical application within a high-density urban setting in Tanzania Dar es Salaam. As a Dietitian intern, my responsibilities included assisting senior clinical dietitians, conducting dietary assessments, participating in patient education sessions, and contributing to community health initiatives. The healthcare landscape in Tanzania Dar es Salaam is characterized by a dual burden of disease: the persistence of infectious diseases and malnutrition alongside a rapidly rising prevalence of non-communicable diseases (NCDs) such as diabetes mellitus, hypertension, and obesity.</w:t>
      </w:r>
    </w:p>
    <w:bookmarkEnd w:id="20"/>
    <w:bookmarkStart w:id="21" w:name="clinical-duties-and-patient-care"/>
    <w:p>
      <w:pPr>
        <w:pStyle w:val="Heading2"/>
      </w:pPr>
      <w:r>
        <w:t xml:space="preserve">2. Clinical Duties and Patient Care</w:t>
      </w:r>
    </w:p>
    <w:p>
      <w:pPr>
        <w:pStyle w:val="FirstParagraph"/>
      </w:pPr>
      <w:r>
        <w:t xml:space="preserve">A significant portion of my time was spent in the outpatient departments of major hospitals in Tanzania Dar es Salaam. Here, I observed how Dietitians play a crucial role in managing chronic conditions through medical nutrition therapy (MNT). One of the most common referrals was for Type 2 Diabetes Management. I learned to calculate carbohydrate counts and create individualized meal plans that respected local food preferences while adhering to glycemic control guidelines.</w:t>
      </w:r>
    </w:p>
    <w:p>
      <w:pPr>
        <w:pStyle w:val="BodyText"/>
      </w:pPr>
      <w:r>
        <w:t xml:space="preserve">I assisted in screening patients for malnutrition, particularly among pediatric and geriatric populations. In Tanzania Dar es Salaam, cultural beliefs regarding food often conflict with medical advice. For instance, there is a common misconception that certain traditional staples like ugali or rice should be entirely avoided by diabetic patients. My role involved educating these patients on portion control rather than elimination, demonstrating how to incorporate local grains into a balanced diet.</w:t>
      </w:r>
    </w:p>
    <w:bookmarkEnd w:id="21"/>
    <w:bookmarkStart w:id="22" w:name="community-health-and-nutrition-education"/>
    <w:p>
      <w:pPr>
        <w:pStyle w:val="Heading2"/>
      </w:pPr>
      <w:r>
        <w:t xml:space="preserve">3. Community Health and Nutrition Education</w:t>
      </w:r>
    </w:p>
    <w:p>
      <w:pPr>
        <w:pStyle w:val="FirstParagraph"/>
      </w:pPr>
      <w:r>
        <w:t xml:space="preserve">Beyond the hospital walls, the internship provided opportunities for community engagement in various suburbs of Tanzania Dar es Salaam. I participated in workshops aimed at improving infant and young child feeding practices (IYCF). These sessions highlighted the importance of exclusive breastfeeding for the first six months and appropriate complementary feeding thereafter. We addressed issues such as early introduction of water, which poses a risk for diarrheal diseases, a significant health concern in urban slums.</w:t>
      </w:r>
    </w:p>
    <w:p>
      <w:pPr>
        <w:pStyle w:val="BodyText"/>
      </w:pPr>
      <w:r>
        <w:t xml:space="preserve">I also engaged in campaigns promoting healthy eating habits among street food vendors and their customers. Given that many residents of Tanzania Dar es Salaam rely on informal food markets due to convenience and cost, understanding the nutritional content of popular local dishes was essential. We worked on creating simple, visually appealing guides showing how to make healthier versions of traditional foods like pilau, biryani, and samosas by reducing oil content and increasing vegetable portions.</w:t>
      </w:r>
    </w:p>
    <w:bookmarkEnd w:id="22"/>
    <w:bookmarkStart w:id="23" w:name="challenges-faced"/>
    <w:p>
      <w:pPr>
        <w:pStyle w:val="Heading2"/>
      </w:pPr>
      <w:r>
        <w:t xml:space="preserve">4. Challenges Faced</w:t>
      </w:r>
    </w:p>
    <w:p>
      <w:pPr>
        <w:pStyle w:val="FirstParagraph"/>
      </w:pPr>
      <w:r>
        <w:t xml:space="preserve">The practice of Dietetics in Tanzania Dar es Salaam is not without its challenges. Resource limitation is a primary concern; many public health facilities lack basic anthropometric equipment such as calibrated scales for height and weight, leading to inaccuracies in nutritional assessments like BMI calculations. Additionally, there is often a shortage of specialized dietary supplements required for treating severe acute malnutrition.</w:t>
      </w:r>
    </w:p>
    <w:p>
      <w:pPr>
        <w:pStyle w:val="BodyText"/>
      </w:pPr>
      <w:r>
        <w:t xml:space="preserve">Socioeconomic factors also pose significant barriers. In Tanzania Dar es Salaam, food insecurity remains prevalent in low-income households. As Dietitians, we must navigate the reality that recommended "healthy" diets, rich in fresh fruits and vegetables, may be prohibitively expensive for many families living on limited daily incomes. This requires creative counseling strategies that focus on affordability and accessibility without compromising nutritional value.</w:t>
      </w:r>
    </w:p>
    <w:bookmarkEnd w:id="23"/>
    <w:bookmarkStart w:id="24" w:name="X0785a77b52ee686badd30ceade3f450c1765db8"/>
    <w:p>
      <w:pPr>
        <w:pStyle w:val="Heading2"/>
      </w:pPr>
      <w:r>
        <w:t xml:space="preserve">5. Professional Development and Skills Acquired</w:t>
      </w:r>
    </w:p>
    <w:p>
      <w:pPr>
        <w:pStyle w:val="FirstParagraph"/>
      </w:pPr>
      <w:r>
        <w:t xml:space="preserve">This internship significantly enhanced my clinical reasoning skills and cultural competence. I learned to communicate effectively with patients from diverse linguistic backgrounds, often using Swahili as a primary language of instruction in Tanzania Dar es Salaam to ensure clarity and trust. Developing rapport with patients required empathy and an understanding of the local social dynamics.</w:t>
      </w:r>
    </w:p>
    <w:p>
      <w:pPr>
        <w:pStyle w:val="BodyText"/>
      </w:pPr>
      <w:r>
        <w:t xml:space="preserve">I also improved my ability to collaborate within multidisciplinary teams. Working alongside nurses, physicians, and pharmacists taught me the importance of holistic patient care. For example, coordinating with endocrinologists allowed us to align medication schedules with meal times for diabetic patients in Tanzania Dar es Salaam, optimizing therapeutic outcomes.</w:t>
      </w:r>
    </w:p>
    <w:bookmarkEnd w:id="24"/>
    <w:bookmarkStart w:id="25" w:name="conclusion"/>
    <w:p>
      <w:pPr>
        <w:pStyle w:val="Heading2"/>
      </w:pPr>
      <w:r>
        <w:t xml:space="preserve">6. Conclusion</w:t>
      </w:r>
    </w:p>
    <w:p>
      <w:pPr>
        <w:pStyle w:val="FirstParagraph"/>
      </w:pPr>
      <w:r>
        <w:t xml:space="preserve">The internship as a Dietitian in Tanzania Dar es Salaam has been an invaluable experience that has shaped my professional identity. It highlighted the critical need for culturally sensitive nutritional interventions that address both undernutrition and the growing epidemic of lifestyle-related diseases. The unique context of Tanzania Dar es Salaam, with its vibrant food culture and rapid urbanization, demands innovative approaches to public health nutrition.</w:t>
      </w:r>
    </w:p>
    <w:p>
      <w:pPr>
        <w:pStyle w:val="BodyText"/>
      </w:pPr>
      <w:r>
        <w:t xml:space="preserve">I leave this internship with a deepened respect for the resilience of patients and the dedication of healthcare workers in Tanzania. I am now better equipped to advocate for policy changes that improve food security and promote healthy eating environments. As I move forward in my career, I am committed to applying these lessons to continue serving as a competent Dietitian, contributing to improved nutritional health outcomes in Tanzania Dar es Salaam and beyond.</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Tanzania Dar es Salaam</dc:title>
  <dc:creator/>
  <dc:language>en</dc:language>
  <cp:keywords/>
  <dcterms:created xsi:type="dcterms:W3CDTF">2026-07-30T03:59:40Z</dcterms:created>
  <dcterms:modified xsi:type="dcterms:W3CDTF">2026-07-30T03:59:40Z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