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r>
        <w:t xml:space="preserve"> </w:t>
      </w:r>
      <w:r>
        <w:t xml:space="preserve">in</w:t>
      </w:r>
      <w:r>
        <w:t xml:space="preserve"> </w:t>
      </w:r>
      <w:r>
        <w:t xml:space="preserve">Ethiopia</w:t>
      </w:r>
      <w:r>
        <w:t xml:space="preserve"> </w:t>
      </w:r>
      <w:r>
        <w:t xml:space="preserve">Addis</w:t>
      </w:r>
      <w:r>
        <w:t xml:space="preserve"> </w:t>
      </w:r>
      <w:r>
        <w:t xml:space="preserve">Ababa</w:t>
      </w:r>
    </w:p>
    <w:bookmarkStart w:id="34" w:name="internship-report"/>
    <w:p>
      <w:pPr>
        <w:pStyle w:val="Heading1"/>
      </w:pPr>
      <w:r>
        <w:t xml:space="preserve">Internship Report</w:t>
      </w:r>
    </w:p>
    <w:p>
      <w:pPr>
        <w:pStyle w:val="FirstParagraph"/>
      </w:pPr>
      <w:r>
        <w:rPr>
          <w:bCs/>
          <w:b/>
        </w:rPr>
        <w:t xml:space="preserve">Position:</w:t>
      </w:r>
      <w:r>
        <w:t xml:space="preserve"> </w:t>
      </w:r>
      <w:r>
        <w:t xml:space="preserve">Diplomatic Intern</w:t>
      </w:r>
      <w:r>
        <w:br/>
      </w:r>
      <w:r>
        <w:rPr>
          <w:bCs/>
          <w:b/>
        </w:rPr>
        <w:t xml:space="preserve">Location:</w:t>
      </w:r>
      <w:r>
        <w:t xml:space="preserve">Addis Ababa, Ethiopia</w:t>
      </w:r>
      <w:r>
        <w:br/>
      </w:r>
    </w:p>
    <w:p>
      <w:pPr>
        <w:pStyle w:val="BodyText"/>
      </w:pPr>
      <w:r>
        <w:t xml:space="preserve">Institution:The African Union Commission / Ministry of Foreign Affairs (Simulated Context)</w:t>
      </w:r>
    </w:p>
    <w:bookmarkStart w:id="20" w:name="executive-summary"/>
    <w:p>
      <w:pPr>
        <w:pStyle w:val="Heading2"/>
      </w:pPr>
      <w:r>
        <w:t xml:space="preserve">1. Executive Summary</w:t>
      </w:r>
    </w:p>
    <w:p>
      <w:pPr>
        <w:pStyle w:val="FirstParagraph"/>
      </w:pPr>
      <w:r>
        <w:t xml:space="preserve">This report outlines the experiences, responsibilities, and professional growth acquired during my internship as a</w:t>
      </w:r>
      <w:r>
        <w:t xml:space="preserve"> </w:t>
      </w:r>
      <w:r>
        <w:rPr>
          <w:bCs/>
          <w:b/>
        </w:rPr>
        <w:t xml:space="preserve">Diplomat</w:t>
      </w:r>
      <w:r>
        <w:t xml:space="preserve"> </w:t>
      </w:r>
      <w:r>
        <w:t xml:space="preserve">trainee in</w:t>
      </w:r>
      <w:r>
        <w:t xml:space="preserve"> </w:t>
      </w:r>
      <w:r>
        <w:rPr>
          <w:bCs/>
          <w:b/>
        </w:rPr>
        <w:t xml:space="preserve">Ethiopia Addis Ababa</w:t>
      </w:r>
      <w:r>
        <w:t xml:space="preserve">. The duration of this internship was six months, spanning from January to June 2024. The primary objective was to gain practical insight into multilateral diplomacy, regional security frameworks, and economic integration within the African continent. As the diplomatic capital of Africa,</w:t>
      </w:r>
      <w:r>
        <w:t xml:space="preserve"> </w:t>
      </w:r>
      <w:r>
        <w:rPr>
          <w:bCs/>
          <w:b/>
        </w:rPr>
        <w:t xml:space="preserve">Ethiopia Addis Ababa</w:t>
      </w:r>
      <w:r>
        <w:t xml:space="preserve"> </w:t>
      </w:r>
      <w:r>
        <w:t xml:space="preserve">serves as a critical hub for international relations, hosting the African Union (AU), the United Nations Economic Commission for Africa (UNECA), and numerous other bilateral missions. This document details how these unique environmental factors contributed to my development as an emerging diplomat.</w:t>
      </w:r>
    </w:p>
    <w:bookmarkEnd w:id="20"/>
    <w:bookmarkStart w:id="22" w:name="objectives"/>
    <w:bookmarkStart w:id="21" w:name="internship-objectives"/>
    <w:p>
      <w:pPr>
        <w:pStyle w:val="Heading2"/>
      </w:pPr>
      <w:r>
        <w:t xml:space="preserve">2. Internship Objectives</w:t>
      </w:r>
    </w:p>
    <w:p>
      <w:pPr>
        <w:pStyle w:val="FirstParagraph"/>
      </w:pPr>
      <w:r>
        <w:t xml:space="preserve">The internship program was designed to bridge the gap between academic theory and practical diplomatic application. My specific objectives included:</w:t>
      </w:r>
    </w:p>
    <w:p>
      <w:pPr>
        <w:numPr>
          <w:ilvl w:val="0"/>
          <w:numId w:val="1001"/>
        </w:numPr>
        <w:pStyle w:val="Compact"/>
      </w:pPr>
      <w:r>
        <w:t xml:space="preserve">To understand the operational mechanics of</w:t>
      </w:r>
      <w:r>
        <w:t xml:space="preserve"> </w:t>
      </w:r>
      <w:r>
        <w:rPr>
          <w:bCs/>
          <w:b/>
        </w:rPr>
        <w:t xml:space="preserve">Diplomat</w:t>
      </w:r>
      <w:r>
        <w:t xml:space="preserve"> </w:t>
      </w:r>
      <w:r>
        <w:t xml:space="preserve">work in a multilateral setting.</w:t>
      </w:r>
    </w:p>
    <w:p>
      <w:pPr>
        <w:numPr>
          <w:ilvl w:val="0"/>
          <w:numId w:val="1001"/>
        </w:numPr>
        <w:pStyle w:val="Compact"/>
      </w:pPr>
      <w:r>
        <w:t xml:space="preserve">To analyze key political and economic developments in East Africa from a policy perspective.</w:t>
      </w:r>
    </w:p>
    <w:p>
      <w:pPr>
        <w:numPr>
          <w:ilvl w:val="0"/>
          <w:numId w:val="1001"/>
        </w:numPr>
        <w:pStyle w:val="Compact"/>
      </w:pPr>
      <w:r>
        <w:t xml:space="preserve">To assist senior diplomats in drafting briefing notes, memoranda, and official correspondence relevant to</w:t>
      </w:r>
      <w:r>
        <w:t xml:space="preserve"> </w:t>
      </w:r>
      <w:r>
        <w:rPr>
          <w:bCs/>
          <w:b/>
        </w:rPr>
        <w:t xml:space="preserve">Ethiopia Addis Ababa</w:t>
      </w:r>
      <w:r>
        <w:t xml:space="preserve">.</w:t>
      </w:r>
    </w:p>
    <w:p>
      <w:pPr>
        <w:numPr>
          <w:ilvl w:val="0"/>
          <w:numId w:val="1001"/>
        </w:numPr>
        <w:pStyle w:val="Compact"/>
      </w:pPr>
      <w:r>
        <w:t xml:space="preserve">To engage with local stakeholders and international partners to foster cross-cultural understanding.</w:t>
      </w:r>
    </w:p>
    <w:bookmarkEnd w:id="21"/>
    <w:bookmarkEnd w:id="22"/>
    <w:bookmarkStart w:id="27" w:name="responsibilities"/>
    <w:bookmarkStart w:id="26" w:name="key-responsibilities-and-activities"/>
    <w:p>
      <w:pPr>
        <w:pStyle w:val="Heading2"/>
      </w:pPr>
      <w:r>
        <w:t xml:space="preserve">3. Key Responsibilities and Activities</w:t>
      </w:r>
    </w:p>
    <w:p>
      <w:pPr>
        <w:pStyle w:val="FirstParagraph"/>
      </w:pPr>
      <w:r>
        <w:t xml:space="preserve">During my tenure, I was embedded in the Protocol and Political Affairs Department. My role as a</w:t>
      </w:r>
      <w:r>
        <w:t xml:space="preserve"> </w:t>
      </w:r>
      <w:r>
        <w:rPr>
          <w:bCs/>
          <w:b/>
        </w:rPr>
        <w:t xml:space="preserve">Diplomat</w:t>
      </w:r>
      <w:r>
        <w:t xml:space="preserve"> </w:t>
      </w:r>
      <w:r>
        <w:t xml:space="preserve">intern required precision, discretion, and a deep understanding of international law.</w:t>
      </w:r>
    </w:p>
    <w:bookmarkStart w:id="23" w:name="protocol-and-event-management"/>
    <w:p>
      <w:pPr>
        <w:pStyle w:val="Heading3"/>
      </w:pPr>
      <w:r>
        <w:t xml:space="preserve">3.1 Protocol and Event Management</w:t>
      </w:r>
    </w:p>
    <w:p>
      <w:pPr>
        <w:pStyle w:val="FirstParagraph"/>
      </w:pPr>
      <w:r>
        <w:t xml:space="preserve">A significant portion of my time was dedicated to supporting high-level diplomatic events in</w:t>
      </w:r>
      <w:r>
        <w:t xml:space="preserve"> </w:t>
      </w:r>
      <w:r>
        <w:rPr>
          <w:bCs/>
          <w:b/>
        </w:rPr>
        <w:t xml:space="preserve">Ethiopia Addis Ababa</w:t>
      </w:r>
      <w:r>
        <w:t xml:space="preserve">. This included coordinating logistics for summits attended by Heads of State and Government. I learned the intricacies of flag protocol, seating arrangements, and ceremonial greetings. One notable project involved organizing a regional dialogue on climate change adaptation, which required navigating the cultural nuances of various East African nations represented in</w:t>
      </w:r>
      <w:r>
        <w:t xml:space="preserve"> </w:t>
      </w:r>
      <w:r>
        <w:rPr>
          <w:bCs/>
          <w:b/>
        </w:rPr>
        <w:t xml:space="preserve">Ethiopia Addis Ababa</w:t>
      </w:r>
      <w:r>
        <w:t xml:space="preserve">.</w:t>
      </w:r>
    </w:p>
    <w:bookmarkEnd w:id="23"/>
    <w:bookmarkStart w:id="24" w:name="policy-research-and-analysis"/>
    <w:p>
      <w:pPr>
        <w:pStyle w:val="Heading3"/>
      </w:pPr>
      <w:r>
        <w:t xml:space="preserve">3.2 Policy Research and Analysis</w:t>
      </w:r>
    </w:p>
    <w:p>
      <w:pPr>
        <w:pStyle w:val="FirstParagraph"/>
      </w:pPr>
      <w:r>
        <w:t xml:space="preserve">I was assigned to assist in researching policy frameworks related to the African Continental Free Trade Area (AfCFTA). As a</w:t>
      </w:r>
      <w:r>
        <w:t xml:space="preserve"> </w:t>
      </w:r>
      <w:r>
        <w:rPr>
          <w:bCs/>
          <w:b/>
        </w:rPr>
        <w:t xml:space="preserve">Diplomat</w:t>
      </w:r>
      <w:r>
        <w:t xml:space="preserve">, it is crucial to provide accurate data-driven insights. I compiled reports on trade barriers facing non-EU countries accessing Ethiopian markets. This research contributed directly to the department’s quarterly review of economic diplomacy strategies.</w:t>
      </w:r>
    </w:p>
    <w:bookmarkEnd w:id="24"/>
    <w:bookmarkStart w:id="25" w:name="stakeholder-engagement"/>
    <w:p>
      <w:pPr>
        <w:pStyle w:val="Heading3"/>
      </w:pPr>
      <w:r>
        <w:t xml:space="preserve">3.3 Stakeholder Engagement</w:t>
      </w:r>
    </w:p>
    <w:p>
      <w:pPr>
        <w:pStyle w:val="FirstParagraph"/>
      </w:pPr>
      <w:r>
        <w:t xml:space="preserve">Engagement with local communities and international NGOs was vital. I participated in town hall meetings where diaspora representatives discussed remittance policies. These interactions highlighted the soft power aspect of being a</w:t>
      </w:r>
      <w:r>
        <w:t xml:space="preserve"> </w:t>
      </w:r>
      <w:r>
        <w:rPr>
          <w:bCs/>
          <w:b/>
        </w:rPr>
        <w:t xml:space="preserve">Diplomat</w:t>
      </w:r>
      <w:r>
        <w:t xml:space="preserve">, emphasizing the importance of listening to grassroots concerns while representing national interests in</w:t>
      </w:r>
      <w:r>
        <w:t xml:space="preserve"> </w:t>
      </w:r>
      <w:r>
        <w:rPr>
          <w:bCs/>
          <w:b/>
        </w:rPr>
        <w:t xml:space="preserve">Ethiopia Addis Ababa</w:t>
      </w:r>
      <w:r>
        <w:t xml:space="preserve">.</w:t>
      </w:r>
    </w:p>
    <w:bookmarkEnd w:id="25"/>
    <w:bookmarkEnd w:id="26"/>
    <w:bookmarkEnd w:id="27"/>
    <w:bookmarkStart w:id="29" w:name="challenges"/>
    <w:bookmarkStart w:id="28" w:name="challenges-encountered"/>
    <w:p>
      <w:pPr>
        <w:pStyle w:val="Heading2"/>
      </w:pPr>
      <w:r>
        <w:t xml:space="preserve">4. Challenges Encountered</w:t>
      </w:r>
    </w:p>
    <w:p>
      <w:pPr>
        <w:pStyle w:val="FirstParagraph"/>
      </w:pPr>
      <w:r>
        <w:t xml:space="preserve">Working as a</w:t>
      </w:r>
      <w:r>
        <w:t xml:space="preserve"> </w:t>
      </w:r>
      <w:r>
        <w:rPr>
          <w:bCs/>
          <w:b/>
        </w:rPr>
        <w:t xml:space="preserve">Diplomat</w:t>
      </w:r>
      <w:r>
        <w:t xml:space="preserve"> </w:t>
      </w:r>
      <w:r>
        <w:t xml:space="preserve">in a dynamic environment like</w:t>
      </w:r>
    </w:p>
    <w:p>
      <w:pPr>
        <w:pStyle w:val="BodyText"/>
      </w:pPr>
      <w:r>
        <w:t xml:space="preserve">Ethiopia Addis Ababa presented several challenges:</w:t>
      </w:r>
    </w:p>
    <w:p>
      <w:pPr>
        <w:numPr>
          <w:ilvl w:val="0"/>
          <w:numId w:val="1002"/>
        </w:numPr>
        <w:pStyle w:val="Compact"/>
      </w:pPr>
      <w:r>
        <w:t xml:space="preserve">Cultural Diversity:The sheer diversity of languages and customs within the diplomatic corps required rapid adaptation. I had to quickly familiarize myself with Amharic etiquette alongside English and French, which are common working languages in</w:t>
      </w:r>
      <w:r>
        <w:t xml:space="preserve"> </w:t>
      </w:r>
      <w:r>
        <w:rPr>
          <w:bCs/>
          <w:b/>
        </w:rPr>
        <w:t xml:space="preserve">Ethiopia Addis Ababa</w:t>
      </w:r>
      <w:r>
        <w:t xml:space="preserve">.</w:t>
      </w:r>
    </w:p>
    <w:p>
      <w:pPr>
        <w:numPr>
          <w:ilvl w:val="0"/>
          <w:numId w:val="1002"/>
        </w:numPr>
        <w:pStyle w:val="Compact"/>
      </w:pPr>
      <w:r>
        <w:t xml:space="preserve">Fast-Paced Environment:Diplomatic crises can emerge suddenly. During a regional border dispute, I experienced the pressure of producing real-time analysis under tight deadlines.</w:t>
      </w:r>
    </w:p>
    <w:p>
      <w:pPr>
        <w:numPr>
          <w:ilvl w:val="0"/>
          <w:numId w:val="1002"/>
        </w:numPr>
        <w:pStyle w:val="Compact"/>
      </w:pPr>
      <w:r>
        <w:t xml:space="preserve">Bureaucratic Hurdles:Navigating the administrative protocols of international organizations in</w:t>
      </w:r>
    </w:p>
    <w:p>
      <w:pPr>
        <w:numPr>
          <w:ilvl w:val="0"/>
          <w:numId w:val="1000"/>
        </w:numPr>
        <w:pStyle w:val="Compact"/>
      </w:pPr>
      <w:r>
        <w:t xml:space="preserve">Ethiopia Addis Ababa often required patience and persistence. Learning how to efficiently move documents through approval chains was a steep learning curve for a junior</w:t>
      </w:r>
      <w:r>
        <w:t xml:space="preserve"> </w:t>
      </w:r>
      <w:r>
        <w:rPr>
          <w:bCs/>
          <w:b/>
        </w:rPr>
        <w:t xml:space="preserve">Diplomat</w:t>
      </w:r>
      <w:r>
        <w:t xml:space="preserve">.</w:t>
      </w:r>
    </w:p>
    <w:p>
      <w:pPr>
        <w:pStyle w:val="FirstParagraph"/>
      </w:pPr>
      <w:r>
        <w:rPr>
          <w:iCs/>
          <w:i/>
        </w:rPr>
        <w:t xml:space="preserve">Reflection:</w:t>
      </w:r>
      <w:r>
        <w:t xml:space="preserve"> </w:t>
      </w:r>
      <w:r>
        <w:t xml:space="preserve">These challenges reinforced the need for resilience and adaptability. They taught me that effective diplomacy is not just about negotiation at the table, but also about navigating complex bureaucratic landscapes behind the scenes.</w:t>
      </w:r>
    </w:p>
    <w:bookmarkEnd w:id="28"/>
    <w:bookmarkEnd w:id="29"/>
    <w:bookmarkStart w:id="31" w:name="achievements"/>
    <w:bookmarkStart w:id="30" w:name="key-achievements"/>
    <w:p>
      <w:pPr>
        <w:pStyle w:val="Heading2"/>
      </w:pPr>
      <w:r>
        <w:t xml:space="preserve">5. Key Achievements</w:t>
      </w:r>
    </w:p>
    <w:p>
      <w:pPr>
        <w:pStyle w:val="FirstParagraph"/>
      </w:pPr>
      <w:r>
        <w:t xml:space="preserve">Despite the challenges, I achieved several milestones during my time as a</w:t>
      </w:r>
      <w:r>
        <w:t xml:space="preserve"> </w:t>
      </w:r>
      <w:r>
        <w:rPr>
          <w:bCs/>
          <w:b/>
        </w:rPr>
        <w:t xml:space="preserve">Diplomat</w:t>
      </w:r>
      <w:r>
        <w:t xml:space="preserve"> </w:t>
      </w:r>
      <w:r>
        <w:t xml:space="preserve">intern in</w:t>
      </w:r>
    </w:p>
    <w:p>
      <w:pPr>
        <w:pStyle w:val="BodyText"/>
      </w:pPr>
      <w:r>
        <w:t xml:space="preserve">Ethiopia Addis Ababa:</w:t>
      </w:r>
    </w:p>
    <w:p>
      <w:pPr>
        <w:numPr>
          <w:ilvl w:val="0"/>
          <w:numId w:val="1003"/>
        </w:numPr>
        <w:pStyle w:val="Compact"/>
      </w:pPr>
      <w:r>
        <w:t xml:space="preserve">**Successful Event Coordination**: Assisted in the seamless execution of the "Addis Ababa Dialogue Series," receiving commendation from senior staff for attention to detail.</w:t>
      </w:r>
    </w:p>
    <w:p>
      <w:pPr>
        <w:numPr>
          <w:ilvl w:val="0"/>
          <w:numId w:val="1003"/>
        </w:numPr>
        <w:pStyle w:val="Compact"/>
      </w:pPr>
      <w:r>
        <w:t xml:space="preserve">**Policy Brief Development**: Authored a two-page summary on youth engagement in peacebuilding, which was distributed among AU member states.</w:t>
      </w:r>
    </w:p>
    <w:p>
      <w:pPr>
        <w:numPr>
          <w:ilvl w:val="0"/>
          <w:numId w:val="1003"/>
        </w:numPr>
        <w:pStyle w:val="Compact"/>
      </w:pPr>
      <w:r>
        <w:t xml:space="preserve">**Networking**: Established professional relationships with over fifty diplomats, academics, and civil society leaders based in</w:t>
      </w:r>
      <w:r>
        <w:t xml:space="preserve"> </w:t>
      </w:r>
      <w:r>
        <w:rPr>
          <w:bCs/>
          <w:b/>
        </w:rPr>
        <w:t xml:space="preserve">Ethiopia Addis Ababa</w:t>
      </w:r>
      <w:r>
        <w:t xml:space="preserve">.</w:t>
      </w:r>
    </w:p>
    <w:bookmarkEnd w:id="30"/>
    <w:bookmarkEnd w:id="31"/>
    <w:bookmarkStart w:id="33" w:name="conclusion"/>
    <w:bookmarkStart w:id="32" w:name="conclusion-and-recommendations"/>
    <w:p>
      <w:pPr>
        <w:pStyle w:val="Heading2"/>
      </w:pPr>
      <w:r>
        <w:t xml:space="preserve">6. Conclusion and Recommendations</w:t>
      </w:r>
    </w:p>
    <w:p>
      <w:pPr>
        <w:pStyle w:val="FirstParagraph"/>
      </w:pPr>
      <w:r>
        <w:t xml:space="preserve">In conclusion, my internship as a</w:t>
      </w:r>
      <w:r>
        <w:t xml:space="preserve"> </w:t>
      </w:r>
      <w:r>
        <w:rPr>
          <w:bCs/>
          <w:b/>
        </w:rPr>
        <w:t xml:space="preserve">Diplomat</w:t>
      </w:r>
      <w:r>
        <w:t xml:space="preserve"> </w:t>
      </w:r>
      <w:r>
        <w:t xml:space="preserve">in</w:t>
      </w:r>
    </w:p>
    <w:p>
      <w:pPr>
        <w:pStyle w:val="BodyText"/>
      </w:pPr>
      <w:r>
        <w:t xml:space="preserve">Ethiopia Addis Ababa has been transformative. It provided me with a comprehensive understanding of how international relations function on the ground in Africa’s diplomatic heartland. The experience honed my analytical skills, improved my cross-cultural communication abilities, and deepened my appreciation for the complexities of multilateralism.</w:t>
      </w:r>
    </w:p>
    <w:p>
      <w:pPr>
        <w:pStyle w:val="BodyText"/>
      </w:pPr>
      <w:r>
        <w:t xml:space="preserve">The unique position of</w:t>
      </w:r>
    </w:p>
    <w:p>
      <w:pPr>
        <w:pStyle w:val="BodyText"/>
      </w:pPr>
      <w:r>
        <w:t xml:space="preserve">Ethiopia Addis Ababa as a hub for pan-African diplomacy offers unparalleled learning opportunities. For future interns, I recommend arriving with a flexible mindset and a strong desire to learn from both successes and failures. The role of a</w:t>
      </w:r>
      <w:r>
        <w:t xml:space="preserve"> </w:t>
      </w:r>
      <w:r>
        <w:rPr>
          <w:bCs/>
          <w:b/>
        </w:rPr>
        <w:t xml:space="preserve">Diplomat</w:t>
      </w:r>
      <w:r>
        <w:t xml:space="preserve"> </w:t>
      </w:r>
      <w:r>
        <w:t xml:space="preserve">is evolving, requiring not just traditional negotiation skills but also digital literacy and emotional intelligence.</w:t>
      </w:r>
    </w:p>
    <w:p>
      <w:pPr>
        <w:pStyle w:val="BodyText"/>
      </w:pPr>
      <w:r>
        <w:t xml:space="preserve">I am grateful for the mentorship provided by the senior staff in</w:t>
      </w:r>
    </w:p>
    <w:p>
      <w:pPr>
        <w:pStyle w:val="BodyText"/>
      </w:pPr>
      <w:r>
        <w:t xml:space="preserve">Ethiopia Addis Ababa. This internship has solidified my commitment to pursuing a career in international relations. I leave with a renewed sense of purpose and the practical tools needed to contribute meaningfully to global diplomacy.</w:t>
      </w:r>
    </w:p>
    <w:bookmarkEnd w:id="32"/>
    <w:bookmarkEnd w:id="33"/>
    <w:p>
      <w:pPr>
        <w:pStyle w:val="BodyText"/>
      </w:pPr>
      <w:r>
        <w:t xml:space="preserve">Report submitted by: [Your Name]</w:t>
      </w:r>
      <w:r>
        <w:br/>
      </w:r>
      <w:r>
        <w:t xml:space="preserve">Date: July 15, 2024</w:t>
      </w:r>
      <w:r>
        <w:br/>
      </w:r>
      <w:r>
        <w:t xml:space="preserve">Location: Addis Ababa, Ethiopia</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 in Ethiopia Addis Ababa</dc:title>
  <dc:creator/>
  <dc:language>en</dc:language>
  <cp:keywords/>
  <dcterms:created xsi:type="dcterms:W3CDTF">2026-07-30T06:44:10Z</dcterms:created>
  <dcterms:modified xsi:type="dcterms:W3CDTF">2026-07-30T06:44:10Z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