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Studies</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r>
        <w:t xml:space="preserve"> </w:t>
      </w:r>
      <w:r>
        <w:t xml:space="preserve">Department of International Relations &amp; Diplomatic Studies</w:t>
      </w:r>
      <w:r>
        <w:br/>
      </w:r>
      <w:r>
        <w:rPr>
          <w:bCs/>
          <w:b/>
        </w:rPr>
        <w:t xml:space="preserve">From:</w:t>
      </w:r>
      <w:r>
        <w:t xml:space="preserve"> </w:t>
      </w:r>
      <w:r>
        <w:t xml:space="preserve">[Your Name]</w:t>
      </w:r>
      <w:r>
        <w:br/>
      </w:r>
      <w:r>
        <w:rPr>
          <w:bCs/>
          <w:b/>
        </w:rPr>
        <w:t xml:space="preserve">Email</w:t>
      </w:r>
      <w:r>
        <w:t xml:space="preserve">: [your.email@example.com]</w:t>
      </w:r>
      <w:r>
        <w:br/>
      </w:r>
    </w:p>
    <w:bookmarkStart w:id="26" w:name="Xdbbc881bcc038dcc9adaaacc7dd60af38ba5c8e"/>
    <w:p>
      <w:pPr>
        <w:pStyle w:val="Heading1"/>
      </w:pPr>
      <w:r>
        <w:t xml:space="preserve">Internship Report: Advanced Diplomatic Practice in Netherlands Amsterdam</w:t>
      </w:r>
    </w:p>
    <w:p>
      <w:r>
        <w:pict>
          <v:rect style="width:0;height:1.5pt" o:hralign="center" o:hrstd="t" o:hr="t"/>
        </w:pict>
      </w:r>
    </w:p>
    <w:p>
      <w:pPr>
        <w:pStyle w:val="FirstParagraph"/>
      </w:pPr>
      <w:r>
        <w:br/>
      </w:r>
      <w:r>
        <w:br/>
      </w:r>
    </w:p>
    <w:p>
      <w:pPr>
        <w:pStyle w:val="BodyText"/>
      </w:pPr>
      <w:r>
        <w:rPr>
          <w:bCs/>
          <w:b/>
        </w:rPr>
        <w:t xml:space="preserve">1. Executive Summary</w:t>
      </w:r>
    </w:p>
    <w:p>
      <w:pPr>
        <w:pStyle w:val="BodyText"/>
      </w:pPr>
      <w:r>
        <w:t xml:space="preserve">This Internship Report details the comprehensive experience gained during my tenure at a prominent diplomatic mission located in the heart of Netherlands Amsterdam. The primary objective of this internship was to bridge theoretical knowledge of international law and public policy with practical, on-the-ground diplomatic operations. Over the course of twelve weeks, I was immersed in high-level negotiations, protocol management, and cross-cultural communication strategies that define modern statecraft.</w:t>
      </w:r>
    </w:p>
    <w:p>
      <w:pPr>
        <w:pStyle w:val="BodyText"/>
      </w:pPr>
      <w:r>
        <w:rPr>
          <w:bCs/>
          <w:b/>
        </w:rPr>
        <w:t xml:space="preserve">2. Introduction</w:t>
      </w:r>
    </w:p>
    <w:p>
      <w:pPr>
        <w:pStyle w:val="BodyText"/>
      </w:pPr>
      <w:r>
        <w:t xml:space="preserve">The city of Netherlands Amsterdam has long served as a global hub for diplomacy and international organization. From the International Court of Justice to numerous embassies, it is a crucible where diverse political ideologies converge. This Internship Report aims to document my specific contributions and learnings within this unique ecosystem. The focus remained steadfastly on understanding the nuanced role of a Diplomat in maintaining bilateral relations, managing crises, and fostering economic cooperation.</w:t>
      </w:r>
    </w:p>
    <w:p>
      <w:pPr>
        <w:pStyle w:val="BodyText"/>
      </w:pPr>
      <w:r>
        <w:rPr>
          <w:bCs/>
          <w:b/>
        </w:rPr>
        <w:t xml:space="preserve">3. Institutional Context</w:t>
      </w:r>
    </w:p>
    <w:p>
      <w:pPr>
        <w:pStyle w:val="BodyText"/>
      </w:pPr>
      <w:r>
        <w:t xml:space="preserve">The internship was hosted at a major foreign embassy situated in the affluent Zuidas district of Netherlands Amsterdam. This institution serves as the primary liaison between its home country and the Dutch government, as well as other international bodies headquartered in or near Netherlands Amsterdam. The environment is characterized by rigorous professionalism, multilingualism, and an acute awareness of geopolitical shifts.</w:t>
      </w:r>
    </w:p>
    <w:p>
      <w:pPr>
        <w:pStyle w:val="BodyText"/>
      </w:pPr>
      <w:r>
        <w:rPr>
          <w:bCs/>
          <w:b/>
        </w:rPr>
        <w:t xml:space="preserve">4. Key Responsibilities</w:t>
      </w:r>
    </w:p>
    <w:bookmarkStart w:id="20" w:name="diplomatic-protocol-and-event-management"/>
    <w:p>
      <w:pPr>
        <w:pStyle w:val="Heading2"/>
      </w:pPr>
      <w:r>
        <w:t xml:space="preserve">4.1 Diplomatic Protocol and Event Management</w:t>
      </w:r>
    </w:p>
    <w:p>
      <w:pPr>
        <w:pStyle w:val="FirstParagraph"/>
      </w:pPr>
      <w:r>
        <w:br/>
      </w:r>
    </w:p>
    <w:p>
      <w:pPr>
        <w:pStyle w:val="BodyText"/>
      </w:pPr>
      <w:r>
        <w:t xml:space="preserve">A significant portion of my time was dedicated to assisting senior diplomatic officers in organizing state visits and cultural exchange programs within Netherlands Amsterdam. As a junior member of the team, I learned the intricate details of diplomatic protocol. This included seating arrangements, official correspondence formats, and the careful curation of agendas that respect both national traditions and local customs.</w:t>
      </w:r>
    </w:p>
    <w:bookmarkEnd w:id="20"/>
    <w:bookmarkStart w:id="21" w:name="policy-research-and-analysis"/>
    <w:p>
      <w:pPr>
        <w:pStyle w:val="Heading2"/>
      </w:pPr>
      <w:r>
        <w:t xml:space="preserve">4.2 Policy Research and Analysis</w:t>
      </w:r>
    </w:p>
    <w:p>
      <w:pPr>
        <w:pStyle w:val="FirstParagraph"/>
      </w:pPr>
      <w:r>
        <w:br/>
      </w:r>
    </w:p>
    <w:p>
      <w:pPr>
        <w:pStyle w:val="BodyText"/>
      </w:pPr>
      <w:r>
        <w:t xml:space="preserve">In support of the political section, I conducted extensive research on Dutch regulatory frameworks concerning renewable energy and digital sovereignty. This data was crucial for drafting briefing notes that would inform our Diplomat counterparts during upcoming trade negotiations in Netherlands Amsterdam. My analysis helped identify potential friction points in bilateral agreements, allowing for proactive strategy formulation.</w:t>
      </w:r>
    </w:p>
    <w:bookmarkEnd w:id="21"/>
    <w:bookmarkStart w:id="22" w:name="public-diplomacy-and-cultural-outreach"/>
    <w:p>
      <w:pPr>
        <w:pStyle w:val="Heading2"/>
      </w:pPr>
      <w:r>
        <w:t xml:space="preserve">4.3 Public Diplomacy and Cultural Outreach</w:t>
      </w:r>
    </w:p>
    <w:p>
      <w:pPr>
        <w:pStyle w:val="FirstParagraph"/>
      </w:pPr>
      <w:r>
        <w:br/>
      </w:r>
    </w:p>
    <w:p>
      <w:pPr>
        <w:pStyle w:val="BodyText"/>
      </w:pPr>
      <w:r>
        <w:t xml:space="preserve">Public diplomacy plays a vital role in shaping international opinion. I assisted in coordinating press releases and social media campaigns aimed at promoting our nation’s cultural heritage to the diverse expatriate community in Netherlands Amsterdam. By engaging with local media outlets, I gained insight into how narratives are constructed and disseminated in a highly transparent democratic society.</w:t>
      </w:r>
    </w:p>
    <w:p>
      <w:pPr>
        <w:pStyle w:val="BodyText"/>
      </w:pPr>
      <w:r>
        <w:rPr>
          <w:bCs/>
          <w:b/>
        </w:rPr>
        <w:t xml:space="preserve">5. Key Learnings and Skill Development</w:t>
      </w:r>
    </w:p>
    <w:p>
      <w:pPr>
        <w:pStyle w:val="BodyText"/>
      </w:pPr>
      <w:r>
        <w:br/>
      </w:r>
    </w:p>
    <w:bookmarkEnd w:id="22"/>
    <w:bookmarkStart w:id="23" w:name="the-art-of-negotiation"/>
    <w:p>
      <w:pPr>
        <w:pStyle w:val="Heading2"/>
      </w:pPr>
      <w:r>
        <w:t xml:space="preserve">5.1 The Art of Negotiation</w:t>
      </w:r>
    </w:p>
    <w:p>
      <w:pPr>
        <w:pStyle w:val="FirstParagraph"/>
      </w:pPr>
      <w:r>
        <w:br/>
      </w:r>
    </w:p>
    <w:p>
      <w:pPr>
        <w:pStyle w:val="BodyText"/>
      </w:pPr>
      <w:r>
        <w:t xml:space="preserve">Observing seasoned Diplomats negotiate complex trade deals provided invaluable lessons in persuasion, compromise, and strategic patience. I learned that effective diplomacy is not merely about winning an argument but about building sustainable relationships that benefit both parties. The fast-paced environment of Netherlands Amsterdam taught me to think on my feet while maintaining composure.</w:t>
      </w:r>
    </w:p>
    <w:bookmarkEnd w:id="23"/>
    <w:bookmarkStart w:id="24" w:name="cross-cultural-competence"/>
    <w:p>
      <w:pPr>
        <w:pStyle w:val="Heading2"/>
      </w:pPr>
      <w:r>
        <w:t xml:space="preserve">5.2 Cross-Cultural Competence</w:t>
      </w:r>
    </w:p>
    <w:p>
      <w:pPr>
        <w:pStyle w:val="FirstParagraph"/>
      </w:pPr>
      <w:r>
        <w:br/>
      </w:r>
    </w:p>
    <w:p>
      <w:pPr>
        <w:pStyle w:val="BodyText"/>
      </w:pPr>
      <w:r>
        <w:t xml:space="preserve">Working in the multicultural melting pot of Netherlands Amsterdam enhanced my ability to navigate cultural differences with sensitivity and respect. I observed firsthand how subtle variations in communication styles can impact diplomatic outcomes. This experience reinforced the importance of cultural intelligence in modern statecraft.</w:t>
      </w:r>
    </w:p>
    <w:bookmarkEnd w:id="24"/>
    <w:bookmarkStart w:id="25" w:name="strategic-communication"/>
    <w:p>
      <w:pPr>
        <w:pStyle w:val="Heading2"/>
      </w:pPr>
      <w:r>
        <w:t xml:space="preserve">5.3 Strategic Communication</w:t>
      </w:r>
    </w:p>
    <w:p>
      <w:pPr>
        <w:pStyle w:val="FirstParagraph"/>
      </w:pPr>
      <w:r>
        <w:br/>
      </w:r>
    </w:p>
    <w:p>
      <w:pPr>
        <w:pStyle w:val="BodyText"/>
      </w:pPr>
      <w:r>
        <w:t xml:space="preserve">Drafting official memos and reports under the guidance of senior staff improved my written communication skills significantly. I learned to convey complex political analyses in clear, concise language suitable for policymakers who require actionable insights rather than academic discourse.</w:t>
      </w:r>
    </w:p>
    <w:p>
      <w:pPr>
        <w:pStyle w:val="BodyText"/>
      </w:pPr>
      <w:r>
        <w:rPr>
          <w:bCs/>
          <w:b/>
        </w:rPr>
        <w:t xml:space="preserve">6. Challenges Faced</w:t>
      </w:r>
    </w:p>
    <w:p>
      <w:pPr>
        <w:pStyle w:val="BodyText"/>
      </w:pPr>
      <w:r>
        <w:br/>
      </w:r>
    </w:p>
    <w:p>
      <w:pPr>
        <w:pStyle w:val="BodyText"/>
      </w:pPr>
      <w:r>
        <w:t xml:space="preserve">One of the primary challenges was adapting to the high-stress environment typical of a busy embassy in Netherlands Amsterdam. The sheer volume of information and the tight deadlines required rigorous time management skills. Additionally, navigating the bureaucratic procedures inherent in large diplomatic missions demanded patience and attention to detail.</w:t>
      </w:r>
    </w:p>
    <w:p>
      <w:pPr>
        <w:pStyle w:val="BodyText"/>
      </w:pPr>
      <w:r>
        <w:rPr>
          <w:bCs/>
          <w:b/>
        </w:rPr>
        <w:t xml:space="preserve">7. Conclusion</w:t>
      </w:r>
    </w:p>
    <w:p>
      <w:pPr>
        <w:pStyle w:val="BodyText"/>
      </w:pPr>
      <w:r>
        <w:br/>
      </w:r>
    </w:p>
    <w:p>
      <w:pPr>
        <w:pStyle w:val="BodyText"/>
      </w:pPr>
      <w:r>
        <w:t xml:space="preserve">In conclusion, this Internship Report serves as a testament to the profound professional growth I have experienced during my stay in Netherlands Amsterdam. The opportunity to work alongside dedicated Diplomats has deepened my understanding of international relations and equipped me with practical skills that will serve me well in future diplomatic careers.</w:t>
      </w:r>
    </w:p>
    <w:p>
      <w:pPr>
        <w:pStyle w:val="BodyText"/>
      </w:pPr>
      <w:r>
        <w:t xml:space="preserve">The vibrant diplomatic landscape of Netherlands Amsterdam provided an ideal backdrop for this learning journey. From mastering protocol nuances to engaging in substantive policy discussions, every aspect of the internship contributed to my development as a competent and culturally aware professional.</w:t>
      </w:r>
    </w:p>
    <w:p>
      <w:pPr>
        <w:pStyle w:val="BodyText"/>
      </w:pPr>
      <w:r>
        <w:rPr>
          <w:bCs/>
          <w:b/>
        </w:rPr>
        <w:t xml:space="preserve">8. Recommendations</w:t>
      </w:r>
    </w:p>
    <w:p>
      <w:pPr>
        <w:pStyle w:val="BodyText"/>
      </w:pPr>
      <w:r>
        <w:br/>
      </w:r>
    </w:p>
    <w:p>
      <w:pPr>
        <w:pStyle w:val="BodyText"/>
      </w:pPr>
      <w:r>
        <w:t xml:space="preserve">I recommend that future interns seek out placements in dynamic cities like Netherlands Amsterdam where exposure to diverse international stakeholders is abundant. Furthermore, I advise aspiring Diplomats to immerse themselves fully in the local culture and language, as this enhances credibility and effectiveness in bilateral engagements.</w:t>
      </w:r>
    </w:p>
    <w:p>
      <w:pPr>
        <w:pStyle w:val="BodyText"/>
      </w:pPr>
      <w:r>
        <w:br/>
      </w:r>
      <w:r>
        <w:br/>
      </w:r>
    </w:p>
    <w:p>
      <w:pPr>
        <w:pStyle w:val="BodyText"/>
      </w:pPr>
      <w:r>
        <w:rPr>
          <w:iCs/>
          <w:i/>
        </w:rPr>
        <w:t xml:space="preserve">Submitted by [Your Name]</w:t>
      </w:r>
    </w:p>
    <w:p>
      <w:pPr>
        <w:pStyle w:val="BodyText"/>
      </w:pPr>
      <w:r>
        <w:br/>
      </w:r>
    </w:p>
    <w:p>
      <w:pPr>
        <w:pStyle w:val="BodyText"/>
      </w:pPr>
      <w:r>
        <w:rPr>
          <w:bCs/>
          <w:b/>
        </w:rPr>
        <w:t xml:space="preserve">Diplomatic Intern</w:t>
      </w:r>
    </w:p>
    <w:p>
      <w:pPr>
        <w:pStyle w:val="BodyText"/>
      </w:pPr>
      <w:r>
        <w:br/>
      </w:r>
    </w:p>
    <w:p>
      <w:pPr>
        <w:pStyle w:val="BodyText"/>
      </w:pPr>
      <w:r>
        <w:t xml:space="preserve">Netherlands Amsterdam</w:t>
      </w:r>
    </w:p>
    <w:p>
      <w:r>
        <w:pict>
          <v:rect style="width:0;height:1.5pt" o:hralign="center" o:hrstd="t" o:hr="t"/>
        </w:pict>
      </w:r>
    </w:p>
    <w:p>
      <w:pPr>
        <w:pStyle w:val="FirstParagraph"/>
      </w:pPr>
      <w:r>
        <w:t xml:space="preserve">This document is confidential and intended solely for academic review purposes.</w:t>
      </w:r>
      <w:r>
        <w:br/>
      </w:r>
      <w:r>
        <w:br/>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Studies in Netherlands Amsterdam</dc:title>
  <dc:creator/>
  <dc:language>en</dc:language>
  <cp:keywords/>
  <dcterms:created xsi:type="dcterms:W3CDTF">2026-07-29T15:03:21Z</dcterms:created>
  <dcterms:modified xsi:type="dcterms:W3CDTF">2026-07-29T15:03:21Z</dcterms:modified>
</cp:coreProperties>
</file>

<file path=docProps/custom.xml><?xml version="1.0" encoding="utf-8"?>
<Properties xmlns="http://schemas.openxmlformats.org/officeDocument/2006/custom-properties" xmlns:vt="http://schemas.openxmlformats.org/officeDocument/2006/docPropsVTypes"/>
</file>