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[Your University/Organization]</w:t>
      </w:r>
    </w:p>
    <w:p>
      <w:pPr>
        <w:pStyle w:val="BodyText"/>
      </w:pPr>
      <w:r>
        <w:rPr>
          <w:bCs/>
          <w:b/>
        </w:rPr>
        <w:t xml:space="preserve">Diplomat Role Title: Junior Attaché for Economic Cooperation&lt; p &gt;&lt; strong &gt; Location : South Africa Cape Town</w:t>
      </w:r>
    </w:p>
    <w:p>
      <w:pPr>
        <w:pStyle w:val="BodyText"/>
      </w:pPr>
      <w:r>
        <w:rPr>
          <w:bCs/>
          <w:b/>
        </w:rPr>
        <w:t xml:space="preserve">Date of Report:</w:t>
      </w:r>
      <w:r>
        <w:t xml:space="preserve"> </w:t>
      </w:r>
      <w:r>
        <w:t xml:space="preserve">October 24, 2023</w:t>
      </w:r>
    </w:p>
    <w:bookmarkEnd w:id="20"/>
    <w:bookmarkStart w:id="28" w:name="i.-introduction-and-executive-summary"/>
    <w:p>
      <w:pPr>
        <w:pStyle w:val="Heading1"/>
      </w:pPr>
      <w:r>
        <w:t xml:space="preserve">I. Introduction and Executive Summary</w:t>
      </w:r>
    </w:p>
    <w:p>
      <w:pPr>
        <w:pStyle w:val="FirstParagraph"/>
      </w:pPr>
      <w:r>
        <w:t xml:space="preserve">The purpose of this Internship Report is to document the professional experiences, diplomatic protocols learned, and strategic insights gained during a six-month internship period. This placement was situated in the vibrant and politically significant city of South Africa Cape Town. The primary objective of this engagement was to understand the multifaceted nature of modern diplomacy through active participation in consular services, bilateral trade negotiations, and cultural liaison activities. As an aspiring Diplomat, this role provided a unique vantage point into how soft power is exercised in the Global South.</w:t>
      </w:r>
    </w:p>
    <w:p>
      <w:pPr>
        <w:pStyle w:val="BodyText"/>
      </w:pPr>
      <w:r>
        <w:t xml:space="preserve">The city of South Africa Cape Town serves as a critical hub for international relations in Southern Africa. It is not merely a tourist destination but a bustling center of economic innovation and political dialogue. This report details how the principles of statecraft were applied within this specific geographic and cultural context, highlighting the challenges and successes encountered while operating as part of the diplomatic corps.</w:t>
      </w:r>
    </w:p>
    <w:bookmarkStart w:id="21" w:name="ii.-objectives-of-the-internship"/>
    <w:p>
      <w:pPr>
        <w:pStyle w:val="Heading2"/>
      </w:pPr>
      <w:r>
        <w:t xml:space="preserve">II. Objectives of the Internship</w:t>
      </w:r>
    </w:p>
    <w:p>
      <w:pPr>
        <w:pStyle w:val="FirstParagraph"/>
      </w:pPr>
      <w:r>
        <w:t xml:space="preserve">The internship was designed with several key objectives in mind. First, it aimed to provide hands-on experience in drafting diplomatic cables and briefing notes for senior ambassadors regarding local political developments in South Africa Cape Town. Second, the role required the intern to facilitate connections between domestic businesses and their counterparts in South Africa Cape Town, fostering economic ties that benefit both nations. Finally, a crucial objective was to understand the nuances of cultural diplomacy—specifically how historical context and current social dynamics influence diplomatic outcomes.</w:t>
      </w:r>
    </w:p>
    <w:bookmarkEnd w:id="21"/>
    <w:bookmarkStart w:id="22" w:name="iii.-key-responsibilities"/>
    <w:p>
      <w:pPr>
        <w:pStyle w:val="Heading2"/>
      </w:pPr>
      <w:r>
        <w:t xml:space="preserve">III. Key Responsibilities</w:t>
      </w:r>
    </w:p>
    <w:p>
      <w:pPr>
        <w:pStyle w:val="FirstParagraph"/>
      </w:pPr>
      <w:r>
        <w:t xml:space="preserve">The responsibilities assigned during this Internship Report period were diverse and demanding. The primary duty involved assisting in the preparation of materials for bilateral meetings between our national delegation and local government officials in South Africa Cape Town. This included researching economic indicators, labor laws, and environmental regulations that affect trade agreements.</w:t>
      </w:r>
    </w:p>
    <w:p>
      <w:pPr>
        <w:pStyle w:val="BodyText"/>
      </w:pPr>
      <w:r>
        <w:t xml:space="preserve">Furthermore, as a Diplomat-in-training, I was tasked with organizing cultural exchange events aimed at strengthening people-to-people ties. These events often took place in prominent venues throughout South Africa Cape Town, ranging from historical sites to modern business districts. Additionally, I monitored local media outlets to assess public sentiment regarding international relations and reported these findings to the embassy headquarters.</w:t>
      </w:r>
    </w:p>
    <w:bookmarkEnd w:id="22"/>
    <w:bookmarkStart w:id="23" w:name="X7066faecf34fa1611f2a38b2eeea63bb721fc15"/>
    <w:p>
      <w:pPr>
        <w:pStyle w:val="Heading2"/>
      </w:pPr>
      <w:r>
        <w:t xml:space="preserve">IV. Professional Development and Skills Acquired</w:t>
      </w:r>
    </w:p>
    <w:p>
      <w:pPr>
        <w:pStyle w:val="FirstParagraph"/>
      </w:pPr>
      <w:r>
        <w:t xml:space="preserve">The experience of working as a Diplomat in such a dynamic environment significantly enhanced my professional capabilities. One of the most significant skills developed was cross-cultural communication. South Africa is known for its "Rainbow Nation" identity, characterized by eleven official languages and diverse cultural heritages. Navigating this diversity required heightened sensitivity and adaptability.</w:t>
      </w:r>
    </w:p>
    <w:p>
      <w:pPr>
        <w:pStyle w:val="BodyText"/>
      </w:pPr>
      <w:r>
        <w:t xml:space="preserve">In addition to cultural awareness, I acquired advanced skills in negotiation and protocol. Observing senior diplomats handle complex issues regarding trade tariffs with representatives from South Africa Cape Town provided invaluable lessons in patience, strategic listening, and persuasive argumentation. I learned that effective diplomacy is often less about immediate victory and more about building long-term trust and mutual respect.</w:t>
      </w:r>
    </w:p>
    <w:bookmarkEnd w:id="23"/>
    <w:bookmarkStart w:id="24" w:name="Xfbea1379b733c94b7f028259b8cb4e06d235d77"/>
    <w:p>
      <w:pPr>
        <w:pStyle w:val="Heading2"/>
      </w:pPr>
      <w:r>
        <w:t xml:space="preserve">V. Analysis of the Diplomatic Landscape in South Africa Cape Town</w:t>
      </w:r>
    </w:p>
    <w:p>
      <w:pPr>
        <w:pStyle w:val="FirstParagraph"/>
      </w:pPr>
      <w:r>
        <w:t xml:space="preserve">A critical component of this Internship Report is an analysis of the specific diplomatic environment found in South Africa Cape Town. The city acts as a bridge between Europe, Asia, and the rest of Africa. Its status as a legislative capital adds a layer of complexity to diplomatic engagements, as many policy decisions are debated within its municipal structures.</w:t>
      </w:r>
    </w:p>
    <w:p>
      <w:pPr>
        <w:pStyle w:val="BodyText"/>
      </w:pPr>
      <w:r>
        <w:t xml:space="preserve">During my tenure, I observed that economic diplomacy was the dominant theme in interactions with local stakeholders. There was a strong emphasis on renewable energy projects and digital infrastructure development. As a Diplomat representing our nation, the focus was placed on positioning our country as a reliable partner for technology transfer and investment in these sectors within South Africa Cape Town.</w:t>
      </w:r>
    </w:p>
    <w:p>
      <w:pPr>
        <w:pStyle w:val="BodyText"/>
      </w:pPr>
      <w:r>
        <w:t xml:space="preserve">Moreover, the geopolitical significance of South Africa Cape Town cannot be overstated. It is often a meeting point for various African Union initiatives and BRICS-related dialogues. Understanding these broader geopolitical currents was essential for providing accurate intelligence to our foreign ministry.</w:t>
      </w:r>
    </w:p>
    <w:bookmarkEnd w:id="24"/>
    <w:bookmarkStart w:id="25" w:name="vi.-challenges-encountered"/>
    <w:p>
      <w:pPr>
        <w:pStyle w:val="Heading2"/>
      </w:pPr>
      <w:r>
        <w:t xml:space="preserve">VI. Challenges Encountered</w:t>
      </w:r>
    </w:p>
    <w:p>
      <w:pPr>
        <w:pStyle w:val="FirstParagraph"/>
      </w:pPr>
      <w:r>
        <w:t xml:space="preserve">No diplomatic posting is without its challenges. One significant hurdle was navigating the bureaucratic complexities inherent in both our home country’s procedures and the local administrative structures of South Africa Cape Town. Aligning these two different systems required persistent negotiation and clear communication.</w:t>
      </w:r>
    </w:p>
    <w:p>
      <w:pPr>
        <w:pStyle w:val="BodyText"/>
      </w:pPr>
      <w:r>
        <w:t xml:space="preserve">Another challenge was managing expectations during periods of high political tension, which occasionally arose in regional news. As a young Diplomat, maintaining neutrality while providing accurate analysis was difficult but necessary for professional integrity.</w:t>
      </w:r>
    </w:p>
    <w:bookmarkEnd w:id="25"/>
    <w:bookmarkStart w:id="26" w:name="vii.-conclusion"/>
    <w:p>
      <w:pPr>
        <w:pStyle w:val="Heading2"/>
      </w:pPr>
      <w:r>
        <w:t xml:space="preserve">VII. Conclusion</w:t>
      </w:r>
    </w:p>
    <w:p>
      <w:pPr>
        <w:pStyle w:val="FirstParagraph"/>
      </w:pPr>
      <w:r>
        <w:t xml:space="preserve">In conclusion, this internship has been an transformative experience that has solidified my commitment to a career in international relations. The opportunity to serve as a Diplomat in South Africa Cape Town has provided me with practical skills, theoretical knowledge, and a deep appreciation for the complexities of global cooperation.</w:t>
      </w:r>
    </w:p>
    <w:p>
      <w:pPr>
        <w:pStyle w:val="BodyText"/>
      </w:pPr>
      <w:r>
        <w:t xml:space="preserve">The insights gained regarding economic partnerships and cultural diplomacy will be instrumental in my future professional endeavors. I am grateful for the mentorship received from senior staff members who guided me through the intricacies of representing our nation abroad. This Internship Report serves not only as a record of completed tasks but as a testament to the enduring value of diplomatic engagement in fostering peace and prosperity between nations.</w:t>
      </w:r>
    </w:p>
    <w:bookmarkEnd w:id="26"/>
    <w:bookmarkStart w:id="27" w:name="viii.-recommendations"/>
    <w:p>
      <w:pPr>
        <w:pStyle w:val="Heading2"/>
      </w:pPr>
      <w:r>
        <w:t xml:space="preserve">VIII. Recommendations</w:t>
      </w:r>
    </w:p>
    <w:p>
      <w:pPr>
        <w:pStyle w:val="FirstParagraph"/>
      </w:pPr>
      <w:r>
        <w:t xml:space="preserve">I recommend that future interns placed in South Africa Cape Town focus heavily on learning local languages, particularly Afrikaans or Xhosa, even at a basic level, as this demonstrates respect and facilitates deeper engagement with the local community. Furthermore, establishing a robust network with local think tanks and academic institutions early in the internship can provide crucial context for policy recommendations.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South Africa Cape Town</dc:title>
  <dc:creator/>
  <dc:language>en</dc:language>
  <cp:keywords/>
  <dcterms:created xsi:type="dcterms:W3CDTF">2026-07-29T20:35:36Z</dcterms:created>
  <dcterms:modified xsi:type="dcterms:W3CDTF">2026-07-29T20:35:36Z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