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Diplomatic Operations and Humanitarian Coordination in Sudan Khartoum</w:t>
      </w:r>
    </w:p>
    <w:p>
      <w:pPr>
        <w:pStyle w:val="BodyText"/>
      </w:pPr>
      <w:r>
        <w:rPr>
          <w:bCs/>
          <w:b/>
        </w:rPr>
        <w:t xml:space="preserve">Date:</w:t>
      </w:r>
      <w:r>
        <w:t xml:space="preserve"> </w:t>
      </w:r>
      <w:r>
        <w:t xml:space="preserve">October 26, 2023</w:t>
      </w:r>
      <w:r>
        <w:br/>
      </w:r>
      <w:r>
        <w:rPr>
          <w:bCs/>
          <w:b/>
        </w:rPr>
        <w:t xml:space="preserve">Name:</w:t>
      </w:r>
      <w:r>
        <w:t xml:space="preserve"> </w:t>
      </w:r>
      <w:r>
        <w:t xml:space="preserve">[Intern Name]</w:t>
      </w:r>
      <w:r>
        <w:br/>
      </w:r>
      <w:r>
        <w:t xml:space="preserve">[Intern ID/Reference Number]</w:t>
      </w:r>
    </w:p>
    <w:bookmarkEnd w:id="20"/>
    <w:bookmarkStart w:id="21" w:name="i.-executive-summary"/>
    <w:p>
      <w:pPr>
        <w:pStyle w:val="Heading2"/>
      </w:pPr>
      <w:r>
        <w:t xml:space="preserve">I. Executive Summary</w:t>
      </w:r>
    </w:p>
    <w:p>
      <w:pPr>
        <w:pStyle w:val="FirstParagraph"/>
      </w:pPr>
      <w:r>
        <w:t xml:space="preserve">This report details the comprehensive experiences and professional development achieved during a rigorous internship period within the diplomatic corps stationed in Sudan Khartoum. The primary objective of this internship was to gain practical insight into international relations, specifically focusing on crisis management, humanitarian diplomacy, and bilateral negotiations in a complex geopolitical environment. Working as an intern for a Diplomat representing foreign interests in the region provided a unique vantage point from which to observe the intricate mechanisms of statecraft under pressure. The duration of this engagement allowed for deep immersion into the local cultural fabric while maintaining professional diplomatic standards.</w:t>
      </w:r>
    </w:p>
    <w:p>
      <w:pPr>
        <w:pStyle w:val="BodyText"/>
      </w:pPr>
      <w:r>
        <w:t xml:space="preserve">The report outlines specific tasks undertaken, challenges faced, and skills acquired. It highlights how theoretical knowledge of international law and political science was applied in real-time scenarios within Sudan Khartoum. The experience underscored the critical role that a Diplomat plays not only in representing national interests but also in fostering stability through dialogue and aid coordination during times of significant civil unrest.</w:t>
      </w:r>
    </w:p>
    <w:bookmarkEnd w:id="21"/>
    <w:bookmarkStart w:id="22" w:name="X42a11c7c51409a1dffe54f058bf4eaef3dfe107"/>
    <w:p>
      <w:pPr>
        <w:pStyle w:val="Heading2"/>
      </w:pPr>
      <w:r>
        <w:t xml:space="preserve">II. Introduction and Contextual Background</w:t>
      </w:r>
    </w:p>
    <w:p>
      <w:pPr>
        <w:pStyle w:val="FirstParagraph"/>
      </w:pPr>
      <w:r>
        <w:t xml:space="preserve">The selection of Sudan Khartoum as the host location for this internship was driven by the city’s status as a central hub for diplomatic missions in Northeast Africa. However, the context is particularly sensitive due to ongoing political transitions and humanitarian challenges. As an intern supporting a senior Diplomat, it was imperative to understand the historical tensions, ethnic diversity, and economic fluctuations affecting Sudan Khartoum. The internship provided a structured environment to analyze how foreign policy decisions are formulated on the ground level.</w:t>
      </w:r>
    </w:p>
    <w:p>
      <w:pPr>
        <w:pStyle w:val="BodyText"/>
      </w:pPr>
      <w:r>
        <w:t xml:space="preserve">The role of a Diplomat in this region is multifaceted. It extends beyond traditional consular services to include advocacy for human rights, facilitation of peace talks, and coordination with international non-governmental organizations (NGOs). This internship aimed to dissect these layers of responsibility, offering a granular view of how high-level diplomatic strategies are translated into actionable policies within Sudan Khartoum.</w:t>
      </w:r>
    </w:p>
    <w:bookmarkEnd w:id="22"/>
    <w:bookmarkStart w:id="26" w:name="Xc3d15a2feca3982152c0e7a2835259057282e57"/>
    <w:p>
      <w:pPr>
        <w:pStyle w:val="Heading2"/>
      </w:pPr>
      <w:r>
        <w:t xml:space="preserve">III. Core Responsibilities and Activities</w:t>
      </w:r>
    </w:p>
    <w:bookmarkStart w:id="23" w:name="a.-consular-support-and-citizen-services"/>
    <w:p>
      <w:pPr>
        <w:pStyle w:val="Heading3"/>
      </w:pPr>
      <w:r>
        <w:t xml:space="preserve">A. Consular Support and Citizen Services</w:t>
      </w:r>
    </w:p>
    <w:p>
      <w:pPr>
        <w:pStyle w:val="FirstParagraph"/>
      </w:pPr>
      <w:r>
        <w:t xml:space="preserve">A significant portion of the internship involved assisting the Diplomat with consular duties. This included managing inquiries from citizens facing difficulties in Sudan Khartoum, processing emergency travel documents, and providing guidance on safety protocols during periods of civil unrest. The intern was responsible for maintaining accurate records of cases and ensuring that communication channels between embassies and local authorities remained open. This aspect of the role highlighted the importance of empathy combined with procedural rigor when dealing with distressed individuals in a volatile environment.</w:t>
      </w:r>
    </w:p>
    <w:bookmarkEnd w:id="23"/>
    <w:bookmarkStart w:id="24" w:name="b.-political-analysis-and-reporting"/>
    <w:p>
      <w:pPr>
        <w:pStyle w:val="Heading3"/>
      </w:pPr>
      <w:r>
        <w:t xml:space="preserve">B. Political Analysis and Reporting</w:t>
      </w:r>
    </w:p>
    <w:p>
      <w:pPr>
        <w:pStyle w:val="FirstParagraph"/>
      </w:pPr>
      <w:r>
        <w:t xml:space="preserve">Under the mentorship of a senior Diplomat, the intern participated in daily briefings and political analysis sessions. The primary task was to monitor local media outlets, government statements, and social media trends within Sudan Khartoum to assess potential impacts on bilateral relations. Weekly analytical reports were drafted for headquarters, summarizing key developments regarding political stability, economic indicators, and security threats. This activity sharpened the intern’s ability to distinguish between noise and signal in a high-information environment.</w:t>
      </w:r>
    </w:p>
    <w:bookmarkEnd w:id="24"/>
    <w:bookmarkStart w:id="25" w:name="c.-humanitarian-coordination"/>
    <w:p>
      <w:pPr>
        <w:pStyle w:val="Heading3"/>
      </w:pPr>
      <w:r>
        <w:t xml:space="preserve">C. Humanitarian Coordination</w:t>
      </w:r>
    </w:p>
    <w:p>
      <w:pPr>
        <w:pStyle w:val="FirstParagraph"/>
      </w:pPr>
      <w:r>
        <w:t xml:space="preserve">One of the most impactful aspects of working as an intern in this capacity was observing and assisting in humanitarian coordination efforts. The Diplomat often acted as a liaison between international aid agencies and Sudanese government bodies. The intern helped organize meetings, draft correspondence regarding resource allocation, and monitor the distribution of essential supplies. This experience provided profound insights into the complexities of neutral diplomacy in conflict-affected zones.</w:t>
      </w:r>
    </w:p>
    <w:bookmarkEnd w:id="25"/>
    <w:bookmarkEnd w:id="26"/>
    <w:bookmarkStart w:id="27" w:name="iv.-challenges-encountered"/>
    <w:p>
      <w:pPr>
        <w:pStyle w:val="Heading2"/>
      </w:pPr>
      <w:r>
        <w:t xml:space="preserve">IV. Challenges Encountered</w:t>
      </w:r>
    </w:p>
    <w:p>
      <w:pPr>
        <w:pStyle w:val="FirstParagraph"/>
      </w:pPr>
      <w:r>
        <w:t xml:space="preserve">Navigating the diplomatic landscape in Sudan Khartoum presented numerous challenges. The most significant was maintaining operational continuity during periods of heightened tension and communication blackouts. As an intern, adapting to sudden changes in security protocols required quick thinking and resilience.</w:t>
      </w:r>
    </w:p>
    <w:p>
      <w:pPr>
        <w:pStyle w:val="BodyText"/>
      </w:pPr>
      <w:r>
        <w:t xml:space="preserve">Furthermore, cultural nuances posed a learning curve. While the professional environment is standardized across diplomatic missions, the local context in Sudan Khartoum requires a deep understanding of tribal structures and social hierarchies to be effective. Missteps in communication could potentially escalate tensions, making it vital for every intern and Diplomat to approach interactions with cultural sensitivity and respect.</w:t>
      </w:r>
    </w:p>
    <w:bookmarkEnd w:id="27"/>
    <w:bookmarkStart w:id="28" w:name="v.-skills-developed"/>
    <w:p>
      <w:pPr>
        <w:pStyle w:val="Heading2"/>
      </w:pPr>
      <w:r>
        <w:t xml:space="preserve">V. Skills Developed</w:t>
      </w:r>
    </w:p>
    <w:p>
      <w:pPr>
        <w:pStyle w:val="FirstParagraph"/>
      </w:pPr>
      <w:r>
        <w:t xml:space="preserve">This internship facilitated the acquisition of several critical professional skills:</w:t>
      </w:r>
    </w:p>
    <w:p>
      <w:pPr>
        <w:numPr>
          <w:ilvl w:val="0"/>
          <w:numId w:val="1001"/>
        </w:numPr>
        <w:pStyle w:val="Compact"/>
      </w:pPr>
      <w:r>
        <w:rPr>
          <w:bCs/>
          <w:b/>
        </w:rPr>
        <w:t xml:space="preserve">Crisis Management:</w:t>
      </w:r>
      <w:r>
        <w:t xml:space="preserve"> </w:t>
      </w:r>
      <w:r>
        <w:t xml:space="preserve">Learning how to remain calm and decisive during emergencies in Sudan Khartoum.</w:t>
      </w:r>
    </w:p>
    <w:p>
      <w:pPr>
        <w:numPr>
          <w:ilvl w:val="0"/>
          <w:numId w:val="1001"/>
        </w:numPr>
        <w:pStyle w:val="Compact"/>
      </w:pPr>
      <w:r>
        <w:rPr>
          <w:bCs/>
          <w:b/>
        </w:rPr>
        <w:t xml:space="preserve">Negotiation Techniques:</w:t>
      </w:r>
      <w:r>
        <w:t xml:space="preserve"> </w:t>
      </w:r>
      <w:r>
        <w:t xml:space="preserve">Observing and practicing indirect negotiation strategies used by a Diplomat to bridge gaps between conflicting parties.</w:t>
      </w:r>
    </w:p>
    <w:p>
      <w:pPr>
        <w:numPr>
          <w:ilvl w:val="0"/>
          <w:numId w:val="1001"/>
        </w:numPr>
        <w:pStyle w:val="Compact"/>
      </w:pPr>
      <w:r>
        <w:rPr>
          <w:bCs/>
          <w:b/>
        </w:rPr>
        <w:t xml:space="preserve">Cross-Cultural Communication:</w:t>
      </w:r>
      <w:r>
        <w:t xml:space="preserve"> </w:t>
      </w:r>
      <w:r>
        <w:t xml:space="preserve">Enhancing the ability to communicate effectively with diverse stakeholders, including government officials, local community leaders, and international partners.</w:t>
      </w:r>
    </w:p>
    <w:p>
      <w:pPr>
        <w:numPr>
          <w:ilvl w:val="0"/>
          <w:numId w:val="1001"/>
        </w:numPr>
        <w:pStyle w:val="Compact"/>
      </w:pPr>
      <w:r>
        <w:rPr>
          <w:bCs/>
          <w:b/>
        </w:rPr>
        <w:t xml:space="preserve">Analytical Writing:</w:t>
      </w:r>
      <w:r>
        <w:t xml:space="preserve"> </w:t>
      </w:r>
      <w:r>
        <w:t xml:space="preserve">Improving the ability to synthesize complex political situations into clear, concise reports for senior decision-makers.</w:t>
      </w:r>
    </w:p>
    <w:bookmarkEnd w:id="28"/>
    <w:bookmarkStart w:id="29" w:name="vi.-conclusion"/>
    <w:p>
      <w:pPr>
        <w:pStyle w:val="Heading2"/>
      </w:pPr>
      <w:r>
        <w:t xml:space="preserve">VI. Conclusion</w:t>
      </w:r>
    </w:p>
    <w:p>
      <w:pPr>
        <w:pStyle w:val="FirstParagraph"/>
      </w:pPr>
      <w:r>
        <w:t xml:space="preserve">In conclusion, this internship report serves as a testament to the rigorous and rewarding nature of diplomatic work in Sudan Khartoum. The experience of working alongside a dedicated Diplomat provided an unparalleled education in international relations, humanitarian aid, and crisis diplomacy. The intern gained a profound appreciation for the delicate balance required to protect national interests while contributing to regional stability.</w:t>
      </w:r>
    </w:p>
    <w:p>
      <w:pPr>
        <w:pStyle w:val="BodyText"/>
      </w:pPr>
      <w:r>
        <w:t xml:space="preserve">The challenges encountered in Sudan Khartoum were met with professional resolve, resulting in significant personal and professional growth. This internship has not only validated the intern’s career aspirations but also reinforced the importance of diplomacy as a tool for peace and cooperation. Moving forward, the insights gained from this period will be instrumental in any future endeavors within the field of international affairs.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Sudan Khartoum</dc:title>
  <dc:creator/>
  <dc:language>en</dc:language>
  <cp:keywords/>
  <dcterms:created xsi:type="dcterms:W3CDTF">2026-07-29T16:14:46Z</dcterms:created>
  <dcterms:modified xsi:type="dcterms:W3CDTF">2026-07-29T16:14:46Z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