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Venezuela</w:t>
      </w:r>
      <w:r>
        <w:t xml:space="preserve"> </w:t>
      </w:r>
      <w:r>
        <w:t xml:space="preserve">Caracas</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 </w:t>
      </w:r>
      <w:r>
        <w:t xml:space="preserve">[University Name] / Ministry of Foreign Affairs</w:t>
      </w:r>
    </w:p>
    <w:p>
      <w:pPr>
        <w:pStyle w:val="BodyText"/>
      </w:pPr>
      <w:r>
        <w:rPr>
          <w:bCs/>
          <w:b/>
        </w:rPr>
        <w:t xml:space="preserve">Diplomacy Internship Report</w:t>
      </w:r>
    </w:p>
    <w:p>
      <w:r>
        <w:pict>
          <v:rect style="width:0;height:1.5pt" o:hralign="center" o:hrstd="t" o:hr="t"/>
        </w:pict>
      </w:r>
    </w:p>
    <w:bookmarkStart w:id="28" w:name="diplomatic-internship-report"/>
    <w:p>
      <w:pPr>
        <w:pStyle w:val="Heading1"/>
      </w:pPr>
      <w:r>
        <w:t xml:space="preserve">Diplomatic Internship Report</w:t>
      </w:r>
    </w:p>
    <w:bookmarkStart w:id="20" w:name="Xa13f76b1eab93d1ed44715419c34e6395c6e134"/>
    <w:p>
      <w:pPr>
        <w:pStyle w:val="Heading2"/>
      </w:pPr>
      <w:r>
        <w:t xml:space="preserve">Executive Summary and Introduction to the Diplomat Role</w:t>
      </w:r>
    </w:p>
    <w:p>
      <w:pPr>
        <w:pStyle w:val="FirstParagraph"/>
      </w:pPr>
      <w:r>
        <w:t xml:space="preserve">The present document serves as a comprehensive record of the professional internship completed under the auspices of diplomatic service. The primary objective of this report is to analyze the operational dynamics, cultural challenges, and administrative responsibilities encountered during tenure as a junior</w:t>
      </w:r>
      <w:r>
        <w:t xml:space="preserve"> </w:t>
      </w:r>
      <w:r>
        <w:rPr>
          <w:bCs/>
          <w:b/>
        </w:rPr>
        <w:t xml:space="preserve">Diplomat</w:t>
      </w:r>
      <w:r>
        <w:t xml:space="preserve">. This experience was situated in one of the most complex geopolitical environments in Latin America:</w:t>
      </w:r>
      <w:r>
        <w:t xml:space="preserve"> </w:t>
      </w:r>
      <w:r>
        <w:rPr>
          <w:bCs/>
          <w:b/>
        </w:rPr>
        <w:t xml:space="preserve">Venezuela Caracas</w:t>
      </w:r>
      <w:r>
        <w:t xml:space="preserve">. The internship provided a unique vantage point from which to observe state-to-state relations, consular services delivery, and multilateral engagement within a region undergoing significant political and economic transition.</w:t>
      </w:r>
    </w:p>
    <w:p>
      <w:pPr>
        <w:pStyle w:val="BodyText"/>
      </w:pPr>
      <w:r>
        <w:t xml:space="preserve">As a student of international relations seeking practical application of theoretical frameworks, the role of the</w:t>
      </w:r>
      <w:r>
        <w:t xml:space="preserve"> </w:t>
      </w:r>
      <w:r>
        <w:rPr>
          <w:bCs/>
          <w:b/>
        </w:rPr>
        <w:t xml:space="preserve">Diplomat</w:t>
      </w:r>
      <w:r>
        <w:t xml:space="preserve"> </w:t>
      </w:r>
      <w:r>
        <w:t xml:space="preserve">offered an immersive education in soft power projection, crisis management, and cross-cultural communication. The focus was not merely on protocol but on the substantive work of maintaining bilateral ties and facilitating dialogue between nations amidst adversity.</w:t>
      </w:r>
    </w:p>
    <w:bookmarkEnd w:id="20"/>
    <w:bookmarkStart w:id="21" w:name="Xf994f22053d78b263b630c44eee88cbab47a3a9"/>
    <w:p>
      <w:pPr>
        <w:pStyle w:val="Heading2"/>
      </w:pPr>
      <w:r>
        <w:t xml:space="preserve">The Context: Operating as a Diplomat in Venezuela Caracas</w:t>
      </w:r>
    </w:p>
    <w:p>
      <w:pPr>
        <w:pStyle w:val="FirstParagraph"/>
      </w:pPr>
      <w:r>
        <w:t xml:space="preserve">To understand the gravity of this internship, one must first contextualize the environment of</w:t>
      </w:r>
      <w:r>
        <w:t xml:space="preserve"> </w:t>
      </w:r>
      <w:r>
        <w:rPr>
          <w:bCs/>
          <w:b/>
        </w:rPr>
        <w:t xml:space="preserve">Venezuela Caracas</w:t>
      </w:r>
      <w:r>
        <w:t xml:space="preserve">. The capital city has long been a hub for diplomatic missions due to Venezuela's strategic position within OPEC and its historical influence in regional organizations such as ALBA (Bolivarian Alliance for the Americas). However, in recent years,</w:t>
      </w:r>
      <w:r>
        <w:t xml:space="preserve"> </w:t>
      </w:r>
      <w:r>
        <w:rPr>
          <w:bCs/>
          <w:b/>
        </w:rPr>
        <w:t xml:space="preserve">Venezuela Caracas</w:t>
      </w:r>
      <w:r>
        <w:t xml:space="preserve"> </w:t>
      </w:r>
      <w:r>
        <w:t xml:space="preserve">has become a focal point of international scrutiny. The intern was required to navigate an environment characterized by hyperinflation, infrastructure challenges, and strict government regulations on foreign entities.</w:t>
      </w:r>
    </w:p>
    <w:p>
      <w:pPr>
        <w:pStyle w:val="BodyText"/>
      </w:pPr>
      <w:r>
        <w:t xml:space="preserve">The presence as a</w:t>
      </w:r>
      <w:r>
        <w:t xml:space="preserve"> </w:t>
      </w:r>
      <w:r>
        <w:rPr>
          <w:bCs/>
          <w:b/>
        </w:rPr>
        <w:t xml:space="preserve">Diplomat</w:t>
      </w:r>
      <w:r>
        <w:t xml:space="preserve"> </w:t>
      </w:r>
      <w:r>
        <w:t xml:space="preserve">in this specific locale requires heightened situational awareness. Daily operations in</w:t>
      </w:r>
      <w:r>
        <w:t xml:space="preserve"> </w:t>
      </w:r>
      <w:r>
        <w:rPr>
          <w:bCs/>
          <w:b/>
        </w:rPr>
        <w:t xml:space="preserve">Venezuela Caracas</w:t>
      </w:r>
      <w:r>
        <w:t xml:space="preserve"> </w:t>
      </w:r>
      <w:r>
        <w:t xml:space="preserve">are affected by local supply chain disruptions and security protocols that differ significantly from Western capitals. The internship report details how the mission adapted its logistical support while maintaining diplomatic integrity. For instance, communication with home ministries often relied on secure satellite links due to intermittent local internet services, a testament to the resilience required of any modern</w:t>
      </w:r>
      <w:r>
        <w:t xml:space="preserve"> </w:t>
      </w:r>
      <w:r>
        <w:rPr>
          <w:bCs/>
          <w:b/>
        </w:rPr>
        <w:t xml:space="preserve">Diplomat</w:t>
      </w:r>
      <w:r>
        <w:t xml:space="preserve"> </w:t>
      </w:r>
      <w:r>
        <w:t xml:space="preserve">stationed in volatile regions.</w:t>
      </w:r>
    </w:p>
    <w:bookmarkEnd w:id="21"/>
    <w:bookmarkStart w:id="24" w:name="X3256d689eef66434e2dacf9bfa8a2a677511403"/>
    <w:p>
      <w:pPr>
        <w:pStyle w:val="Heading2"/>
      </w:pPr>
      <w:r>
        <w:t xml:space="preserve">Key Responsibilities and Operational Duties</w:t>
      </w:r>
    </w:p>
    <w:p>
      <w:pPr>
        <w:pStyle w:val="FirstParagraph"/>
      </w:pPr>
      <w:r>
        <w:t xml:space="preserve">The core duties performed during this internship revolved around the support functions of a senior diplomatic team. As an intern, I assisted in preparing briefing notes for bilateral meetings held within the embassy compound in</w:t>
      </w:r>
      <w:r>
        <w:t xml:space="preserve"> </w:t>
      </w:r>
      <w:r>
        <w:rPr>
          <w:bCs/>
          <w:b/>
        </w:rPr>
        <w:t xml:space="preserve">Venezuela Caracas</w:t>
      </w:r>
      <w:r>
        <w:t xml:space="preserve">. These briefings were critical for understanding the nuanced stance of local counterparts regarding trade agreements and human rights dialogues.</w:t>
      </w:r>
    </w:p>
    <w:bookmarkStart w:id="22" w:name="X5f57018675964478b431713f79a03e22137e909"/>
    <w:p>
      <w:pPr>
        <w:pStyle w:val="Heading3"/>
      </w:pPr>
      <w:r>
        <w:t xml:space="preserve">Consular Services and Community Engagement</w:t>
      </w:r>
    </w:p>
    <w:p>
      <w:pPr>
        <w:pStyle w:val="FirstParagraph"/>
      </w:pPr>
      <w:r>
        <w:t xml:space="preserve">A significant portion of time was dedicated to consular affairs. The embassy in</w:t>
      </w:r>
      <w:r>
        <w:t xml:space="preserve"> </w:t>
      </w:r>
      <w:r>
        <w:rPr>
          <w:bCs/>
          <w:b/>
        </w:rPr>
        <w:t xml:space="preserve">Venezuela Caracas</w:t>
      </w:r>
      <w:r>
        <w:t xml:space="preserve"> </w:t>
      </w:r>
      <w:r>
        <w:t xml:space="preserve">serves not only diplomatic representatives but also expatriates, students, and business travelers. Assisting citizens with visa processing, document authentication, and emergency assistance highlighted the humanitarian aspect of being a</w:t>
      </w:r>
      <w:r>
        <w:t xml:space="preserve"> </w:t>
      </w:r>
      <w:r>
        <w:rPr>
          <w:bCs/>
          <w:b/>
        </w:rPr>
        <w:t xml:space="preserve">Diplomat</w:t>
      </w:r>
      <w:r>
        <w:t xml:space="preserve">. I observed how diplomatic immunity and local laws intersect when assisting nationals in legal difficulties. This experience underscored the importance of empathy combined with strict adherence to protocol.</w:t>
      </w:r>
    </w:p>
    <w:bookmarkEnd w:id="22"/>
    <w:bookmarkStart w:id="23" w:name="economic-diplomacy-and-trade-promotion"/>
    <w:p>
      <w:pPr>
        <w:pStyle w:val="Heading3"/>
      </w:pPr>
      <w:r>
        <w:t xml:space="preserve">Economic Diplomacy and Trade Promotion</w:t>
      </w:r>
    </w:p>
    <w:p>
      <w:pPr>
        <w:pStyle w:val="FirstParagraph"/>
      </w:pPr>
      <w:r>
        <w:t xml:space="preserve">In the realm of economic diplomacy, I supported the trade attaché in analyzing market reports from</w:t>
      </w:r>
      <w:r>
        <w:t xml:space="preserve"> </w:t>
      </w:r>
      <w:r>
        <w:rPr>
          <w:bCs/>
          <w:b/>
        </w:rPr>
        <w:t xml:space="preserve">Venezuela Caracas</w:t>
      </w:r>
      <w:r>
        <w:t xml:space="preserve">. Despite economic sanctions and internal crises, sectors such as pharmaceuticals and agricultural technology remain points of interest for international partners. The internship involved drafting summaries on local regulatory changes that could impact foreign investment. This work required a deep understanding of the macroeconomic indicators affecting</w:t>
      </w:r>
      <w:r>
        <w:t xml:space="preserve"> </w:t>
      </w:r>
      <w:r>
        <w:rPr>
          <w:bCs/>
          <w:b/>
        </w:rPr>
        <w:t xml:space="preserve">Venezuela Caracas</w:t>
      </w:r>
      <w:r>
        <w:t xml:space="preserve"> </w:t>
      </w:r>
      <w:r>
        <w:t xml:space="preserve">and how they influence broader diplomatic strategies.</w:t>
      </w:r>
    </w:p>
    <w:bookmarkEnd w:id="23"/>
    <w:bookmarkEnd w:id="24"/>
    <w:bookmarkStart w:id="25" w:name="cultural-immersion-and-soft-power"/>
    <w:p>
      <w:pPr>
        <w:pStyle w:val="Heading2"/>
      </w:pPr>
      <w:r>
        <w:t xml:space="preserve">Cultural Immersion and Soft Power</w:t>
      </w:r>
    </w:p>
    <w:p>
      <w:pPr>
        <w:pStyle w:val="FirstParagraph"/>
      </w:pPr>
      <w:r>
        <w:t xml:space="preserve">A crucial component of being a successful</w:t>
      </w:r>
      <w:r>
        <w:t xml:space="preserve"> </w:t>
      </w:r>
      <w:r>
        <w:rPr>
          <w:bCs/>
          <w:b/>
        </w:rPr>
        <w:t xml:space="preserve">Diplomat</w:t>
      </w:r>
      <w:r>
        <w:t xml:space="preserve"> </w:t>
      </w:r>
      <w:r>
        <w:t xml:space="preserve">is cultural intelligence. Living in</w:t>
      </w:r>
      <w:r>
        <w:t xml:space="preserve"> </w:t>
      </w:r>
      <w:r>
        <w:rPr>
          <w:bCs/>
          <w:b/>
        </w:rPr>
        <w:t xml:space="preserve">Venezuela Caracas</w:t>
      </w:r>
      <w:r>
        <w:t xml:space="preserve">, I engaged extensively with the local academic community, attending seminars at Central University of Venezuela and participating in cultural exchanges. These interactions allowed for a deeper understanding of Venezuelan society, moving beyond political headlines to grasp the social fabric of the nation.</w:t>
      </w:r>
    </w:p>
    <w:p>
      <w:pPr>
        <w:pStyle w:val="BodyText"/>
      </w:pPr>
      <w:r>
        <w:t xml:space="preserve">Cultural diplomacy was exercised through organizing events that showcased heritage from both my home country and host nation. In</w:t>
      </w:r>
      <w:r>
        <w:t xml:space="preserve"> </w:t>
      </w:r>
      <w:r>
        <w:rPr>
          <w:bCs/>
          <w:b/>
        </w:rPr>
        <w:t xml:space="preserve">Venezuela Caracas</w:t>
      </w:r>
      <w:r>
        <w:t xml:space="preserve">, art and music serve as powerful connectors. By facilitating these exchanges, we aimed to maintain people-to-people ties even when governmental relations were strained. This aspect of the internship taught me that diplomacy is not solely conducted in conference rooms; it thrives in cultural salons, university lectures, and community gatherings across</w:t>
      </w:r>
      <w:r>
        <w:t xml:space="preserve"> </w:t>
      </w:r>
      <w:r>
        <w:rPr>
          <w:bCs/>
          <w:b/>
        </w:rPr>
        <w:t xml:space="preserve">Venezuela Caracas</w:t>
      </w:r>
      <w:r>
        <w:t xml:space="preserve">.</w:t>
      </w:r>
    </w:p>
    <w:bookmarkEnd w:id="25"/>
    <w:bookmarkStart w:id="26" w:name="challenges-and-ethical-considerations"/>
    <w:p>
      <w:pPr>
        <w:pStyle w:val="Heading2"/>
      </w:pPr>
      <w:r>
        <w:t xml:space="preserve">Challenges and Ethical Considerations</w:t>
      </w:r>
    </w:p>
    <w:p>
      <w:pPr>
        <w:pStyle w:val="FirstParagraph"/>
      </w:pPr>
      <w:r>
        <w:t xml:space="preserve">The internship was not without its challenges. Working as a</w:t>
      </w:r>
      <w:r>
        <w:t xml:space="preserve"> </w:t>
      </w:r>
      <w:r>
        <w:rPr>
          <w:bCs/>
          <w:b/>
        </w:rPr>
        <w:t xml:space="preserve">Diplomat</w:t>
      </w:r>
      <w:r>
        <w:t xml:space="preserve"> </w:t>
      </w:r>
      <w:r>
        <w:t xml:space="preserve">in this environment required navigating ethical dilemmas regarding neutrality and advocacy. The intern had to learn how to report sensitive information accurately while protecting sources within the local community of</w:t>
      </w:r>
      <w:r>
        <w:t xml:space="preserve"> </w:t>
      </w:r>
      <w:r>
        <w:rPr>
          <w:bCs/>
          <w:b/>
        </w:rPr>
        <w:t xml:space="preserve">Venezuela Caracas</w:t>
      </w:r>
      <w:r>
        <w:t xml:space="preserve">. Additionally, the psychological toll of witnessing economic hardship firsthand was significant. However, it reinforced the mission's commitment to providing aid and support where possible.</w:t>
      </w:r>
    </w:p>
    <w:p>
      <w:pPr>
        <w:pStyle w:val="BodyText"/>
      </w:pPr>
      <w:r>
        <w:t xml:space="preserve">Security protocols were another constant concern. The routine of moving between residential areas in northern</w:t>
      </w:r>
      <w:r>
        <w:t xml:space="preserve"> </w:t>
      </w:r>
      <w:r>
        <w:rPr>
          <w:bCs/>
          <w:b/>
        </w:rPr>
        <w:t xml:space="preserve">Venezuela Caracas</w:t>
      </w:r>
      <w:r>
        <w:t xml:space="preserve"> </w:t>
      </w:r>
      <w:r>
        <w:t xml:space="preserve">and the diplomatic zone required strict adherence to safety guidelines. This aspect of the job instilled a professional discipline that is essential for any career in international services.</w:t>
      </w:r>
    </w:p>
    <w:bookmarkEnd w:id="26"/>
    <w:bookmarkStart w:id="27" w:name="conclusion-and-professional-development"/>
    <w:p>
      <w:pPr>
        <w:pStyle w:val="Heading2"/>
      </w:pPr>
      <w:r>
        <w:t xml:space="preserve">Conclusion and Professional Development</w:t>
      </w:r>
    </w:p>
    <w:p>
      <w:pPr>
        <w:pStyle w:val="FirstParagraph"/>
      </w:pPr>
      <w:r>
        <w:t xml:space="preserve">In conclusion, this internship has fundamentally shaped my understanding of modern international relations. The role of the</w:t>
      </w:r>
      <w:r>
        <w:t xml:space="preserve"> </w:t>
      </w:r>
      <w:r>
        <w:rPr>
          <w:bCs/>
          <w:b/>
        </w:rPr>
        <w:t xml:space="preserve">Diplomat</w:t>
      </w:r>
      <w:r>
        <w:t xml:space="preserve"> </w:t>
      </w:r>
      <w:r>
        <w:t xml:space="preserve">is evolving, requiring adaptability, technological proficiency, and profound cultural sensitivity. My time in</w:t>
      </w:r>
      <w:r>
        <w:t xml:space="preserve"> </w:t>
      </w:r>
      <w:r>
        <w:rPr>
          <w:bCs/>
          <w:b/>
        </w:rPr>
        <w:t xml:space="preserve">Venezuela Caracas</w:t>
      </w:r>
      <w:r>
        <w:t xml:space="preserve"> </w:t>
      </w:r>
      <w:r>
        <w:t xml:space="preserve">provided a rigorous training ground for these skills.</w:t>
      </w:r>
    </w:p>
    <w:p>
      <w:pPr>
        <w:pStyle w:val="BodyText"/>
      </w:pPr>
      <w:r>
        <w:t xml:space="preserve">The experience demonstrated that diplomacy is a persistent effort to build bridges over deep chasms. Whether negotiating trade terms or assisting citizens in distress, the work done by every member of the diplomatic team in</w:t>
      </w:r>
      <w:r>
        <w:t xml:space="preserve"> </w:t>
      </w:r>
      <w:r>
        <w:rPr>
          <w:bCs/>
          <w:b/>
        </w:rPr>
        <w:t xml:space="preserve">Venezuela Caracas</w:t>
      </w:r>
      <w:r>
        <w:t xml:space="preserve"> </w:t>
      </w:r>
      <w:r>
        <w:t xml:space="preserve">contributes to global stability. I leave this internship with a renewed appreciation for the complexities of statecraft and a solid foundation for future endeavors in foreign policy analysis or international service.</w:t>
      </w:r>
    </w:p>
    <w:p>
      <w:pPr>
        <w:pStyle w:val="BodyText"/>
      </w:pPr>
      <w:r>
        <w:t xml:space="preserve">This report stands as a testament to the dedication required to serve as a</w:t>
      </w:r>
      <w:r>
        <w:t xml:space="preserve"> </w:t>
      </w:r>
      <w:r>
        <w:rPr>
          <w:bCs/>
          <w:b/>
        </w:rPr>
        <w:t xml:space="preserve">Diplomat</w:t>
      </w:r>
      <w:r>
        <w:t xml:space="preserve"> </w:t>
      </w:r>
      <w:r>
        <w:t xml:space="preserve">in one of the world's most demanding postings. It highlights that effective diplomacy is not merely about presence, but about engagement, understanding, and resilience.</w:t>
      </w:r>
    </w:p>
    <w:p>
      <w:pPr>
        <w:pStyle w:val="BodyText"/>
      </w:pPr>
      <w:r>
        <w:rPr>
          <w:bCs/>
          <w:b/>
        </w:rPr>
        <w:t xml:space="preserve">Signed:</w:t>
      </w:r>
    </w:p>
    <w:p>
      <w:pPr>
        <w:pStyle w:val="BodyText"/>
      </w:pPr>
      <w:r>
        <w:br/>
      </w:r>
      <w:r>
        <w:br/>
      </w:r>
    </w:p>
    <w:p>
      <w:pPr>
        <w:pStyle w:val="BodyText"/>
      </w:pPr>
      <w:r>
        <w:t xml:space="preserve">[Intern Name]</w:t>
      </w:r>
    </w:p>
    <w:p>
      <w:pPr>
        <w:pStyle w:val="BodyText"/>
      </w:pPr>
      <w:r>
        <w:t xml:space="preserve">Date: [Current Date]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Venezuela Caracas</dc:title>
  <dc:creator/>
  <dc:language>en</dc:language>
  <cp:keywords/>
  <dcterms:created xsi:type="dcterms:W3CDTF">2026-07-29T18:23:52Z</dcterms:created>
  <dcterms:modified xsi:type="dcterms:W3CDTF">2026-07-29T18:23:52Z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