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Beijing,</w:t>
      </w:r>
      <w:r>
        <w:t xml:space="preserve"> </w:t>
      </w:r>
      <w:r>
        <w:t xml:space="preserve">China</w:t>
      </w:r>
    </w:p>
    <w:bookmarkStart w:id="20" w:name="iinternship-report"/>
    <w:p>
      <w:pPr>
        <w:pStyle w:val="Heading1"/>
      </w:pPr>
      <w:r>
        <w:t xml:space="preserve">Iinternship Report</w:t>
      </w:r>
    </w:p>
    <w:p>
      <w:pPr>
        <w:pStyle w:val="FirstParagraph"/>
      </w:pPr>
      <w:r>
        <w:br/>
      </w:r>
    </w:p>
    <w:p>
      <w:pPr>
        <w:pStyle w:val="BodyText"/>
      </w:pPr>
      <w:r>
        <w:rPr>
          <w:bCs/>
          <w:b/>
        </w:rPr>
        <w:t xml:space="preserve">Role:</w:t>
      </w:r>
      <w:r>
        <w:t xml:space="preserve"> </w:t>
      </w:r>
      <w:r>
        <w:t xml:space="preserve">Doctor General Practitioner Intern</w:t>
      </w:r>
      <w:r>
        <w:br/>
      </w:r>
      <w:r>
        <w:t xml:space="preserve">Bijing, China</w:t>
      </w:r>
      <w:r>
        <w:br/>
      </w:r>
      <w:r>
        <w:t xml:space="preserve">Duration: 6 Months (January 2024 – June 2024)</w:t>
      </w:r>
      <w:r>
        <w:br/>
      </w:r>
      <w:r>
        <w:t xml:space="preserve">Submitted to: The Department of Clinical Medicine and International Medical Exchange</w:t>
      </w:r>
    </w:p>
    <w:bookmarkEnd w:id="20"/>
    <w:bookmarkStart w:id="21" w:name="introduction-and-executive-summary"/>
    <w:p>
      <w:pPr>
        <w:pStyle w:val="Heading3"/>
      </w:pPr>
      <w:r>
        <w:t xml:space="preserve">1. Introduction and Executive Summary</w:t>
      </w:r>
    </w:p>
    <w:p>
      <w:pPr>
        <w:pStyle w:val="FirstParagraph"/>
      </w:pPr>
      <w:r>
        <w:br/>
      </w:r>
    </w:p>
    <w:p>
      <w:pPr>
        <w:pStyle w:val="BodyText"/>
      </w:pPr>
      <w:r>
        <w:t xml:space="preserve">The purpose of this</w:t>
      </w:r>
    </w:p>
    <w:p>
      <w:pPr>
        <w:pStyle w:val="BodyText"/>
      </w:pPr>
      <w:r>
        <w:t xml:space="preserve">Iinternship Report is to document the clinical experiences, professional developments, and cultural insights gained during a six-month internship as a Doctor General Practitioner in Beijing China This report provides a comprehensive analysis of the daily operations within the Chinese healthcare system specifically focusing on primary care settings It also explores unique aspects such as patient communication barriers integration into multidisciplinary teams and understanding of Traditional Chinese Medicine TCM</w:t>
      </w:r>
    </w:p>
    <w:p>
      <w:pPr>
        <w:pStyle w:val="BodyText"/>
      </w:pPr>
      <w:r>
        <w:t xml:space="preserve">The choice of location for this internship was deliberate Given its status as a global metropolis Beijing offers an unparalleled opportunity to observe high-volume patient care alongside cutting-edge medical technology Furthermore experiencing healthcare delivery in China allows interns to develop cross-cultural competencies essential for modern global health practitioners This report details how these objectives were achieved and reflects on the significant impact of this</w:t>
      </w:r>
      <w:r>
        <w:t xml:space="preserve"> </w:t>
      </w:r>
      <w:r>
        <w:rPr>
          <w:bCs/>
          <w:b/>
        </w:rPr>
        <w:t xml:space="preserve">Internship</w:t>
      </w:r>
      <w:r>
        <w:t xml:space="preserve"> </w:t>
      </w:r>
      <w:r>
        <w:t xml:space="preserve">on my professional identity as a</w:t>
      </w:r>
      <w:r>
        <w:t xml:space="preserve"> </w:t>
      </w:r>
      <w:r>
        <w:rPr>
          <w:bCs/>
          <w:b/>
        </w:rPr>
        <w:t xml:space="preserve">Doctor General Practitioner</w:t>
      </w:r>
      <w:r>
        <w:t xml:space="preserve">.</w:t>
      </w:r>
    </w:p>
    <w:p>
      <w:pPr>
        <w:pStyle w:val="BodyText"/>
      </w:pPr>
      <w:r>
        <w:br/>
      </w:r>
    </w:p>
    <w:bookmarkEnd w:id="21"/>
    <w:bookmarkStart w:id="22" w:name="Xa5c283159d5b4696c4a6c6737ab1c5c2795f474"/>
    <w:p>
      <w:pPr>
        <w:pStyle w:val="Heading3"/>
      </w:pPr>
      <w:r>
        <w:t xml:space="preserve">2. Clinical Environment and Workflow in Beijing China</w:t>
      </w:r>
    </w:p>
    <w:p>
      <w:pPr>
        <w:pStyle w:val="FirstParagraph"/>
      </w:pPr>
      <w:r>
        <w:br/>
      </w:r>
    </w:p>
    <w:p>
      <w:pPr>
        <w:pStyle w:val="BodyText"/>
      </w:pPr>
      <w:r>
        <w:t xml:space="preserve">The internship took place at a tertiary general hospital located in the Haidian district of Beijing where I rotated through various outpatient clinics as well as emergency departments typical for a General Practitioner role One notable feature of the healthcare system in Beijing is its hierarchical structure Patients typically start their journey at community health centers but due to overcrowding many bypass these levels and go directly to major hospitals This phenomenon places immense pressure on General Practitioners who act as gatekeepers despite limited authority over referrals</w:t>
      </w:r>
    </w:p>
    <w:p>
      <w:pPr>
        <w:pStyle w:val="BodyText"/>
      </w:pPr>
      <w:r>
        <w:t xml:space="preserve">As a Doctor General Practitioner intern I observed distinct workflows compared to Western systems. Appointments are often shorter allowing for faster turnover which necessitates efficient diagnostic reasoning Additionally there is heavy reliance on digital health records facilitated by WeChat and hospital-specific apps This digital integration enhances continuity of care but also introduces privacy considerations that require careful navigation By adapting to these norms I learned valuable lessons about managing high patient loads while maintaining quality standards a skill crucial for any General Practitioner working in densely populated urban areas.</w:t>
      </w:r>
    </w:p>
    <w:bookmarkEnd w:id="22"/>
    <w:bookmarkStart w:id="23" w:name="X7c163f17b2082a082e1e78411e402543a4d4c69"/>
    <w:p>
      <w:pPr>
        <w:pStyle w:val="Heading3"/>
      </w:pPr>
      <w:r>
        <w:t xml:space="preserve">3. Integration of Traditional Chinese Medicine TCM</w:t>
      </w:r>
    </w:p>
    <w:p>
      <w:pPr>
        <w:pStyle w:val="FirstParagraph"/>
      </w:pPr>
      <w:r>
        <w:br/>
      </w:r>
    </w:p>
    <w:p>
      <w:pPr>
        <w:pStyle w:val="BodyText"/>
      </w:pPr>
      <w:r>
        <w:t xml:space="preserve">A defining characteristic of practicing medicine in Beijing is the seamless integration of Western biomedical approaches with Traditional Chinese Medicine This dual approach significantly influences how General Practitioners diagnose and treat conditions During my rotation I witnessed collaborative consultations where TCM practitioners assessed patients using pulse diagnosis and tongue examination while simultaneously ordering blood tests or imaging studies This holistic model resonates deeply with local cultural beliefs about health balance yin and yang</w:t>
      </w:r>
    </w:p>
    <w:p>
      <w:pPr>
        <w:pStyle w:val="BodyText"/>
      </w:pPr>
      <w:r>
        <w:t xml:space="preserve">Understanding this integrative framework was essential for effective communication as a Doctor General Practitioner Intern. Many patients expressed preferences for herbal treatments or acupuncture alongside conventional pharmaceuticals. Learning to respect these perspectives while ensuring evidence-based practice required nuanced negotiation skills This experience broadened my clinical perspective emphasizing the importance of cultural humility in patient-centered care particularly when working in diverse environments like Beijing China</w:t>
      </w:r>
    </w:p>
    <w:bookmarkEnd w:id="23"/>
    <w:bookmarkStart w:id="24" w:name="communication-challenges-and-solutions"/>
    <w:p>
      <w:pPr>
        <w:pStyle w:val="Heading3"/>
      </w:pPr>
      <w:r>
        <w:t xml:space="preserve">4. Communication Challenges and Solutions</w:t>
      </w:r>
    </w:p>
    <w:p>
      <w:pPr>
        <w:pStyle w:val="FirstParagraph"/>
      </w:pPr>
      <w:r>
        <w:br/>
      </w:r>
    </w:p>
    <w:p>
      <w:pPr>
        <w:pStyle w:val="BodyText"/>
      </w:pPr>
      <w:r>
        <w:t xml:space="preserve">Language posed one of the most significant challenges during this internship Although English proficiency varies among younger generations in Beijing many elderly patients spoke only Mandarin To overcome language barriers I collaborated closely with interpreters and utilized translation apps effectively However reliance on technology sometimes led to misunderstandings especially regarding nuanced symptoms or medication instructions</w:t>
      </w:r>
    </w:p>
    <w:p>
      <w:pPr>
        <w:pStyle w:val="BodyText"/>
      </w:pPr>
      <w:r>
        <w:t xml:space="preserve">To mitigate these issues I took initiative to learn basic medical Mandarin phrases including greetings pain descriptors and common diagnoses. This effort not only improved rapport with patients but also demonstrated respect for their culture Building trust is paramount in Chinese society where relationships guanxi play a vital role in social interactions As a Doctor General Practitioner establishing personal connections often facilitated smoother consultations and better adherence to treatment plans</w:t>
      </w:r>
    </w:p>
    <w:bookmarkEnd w:id="24"/>
    <w:bookmarkStart w:id="25" w:name="Xa018ebb32515a309d63d14b72d60be687338712"/>
    <w:p>
      <w:pPr>
        <w:pStyle w:val="Heading3"/>
      </w:pPr>
      <w:r>
        <w:t xml:space="preserve">5. Public Health Awareness and Preventive Care</w:t>
      </w:r>
    </w:p>
    <w:p>
      <w:pPr>
        <w:pStyle w:val="FirstParagraph"/>
      </w:pPr>
      <w:r>
        <w:br/>
      </w:r>
    </w:p>
    <w:p>
      <w:pPr>
        <w:pStyle w:val="BodyText"/>
      </w:pPr>
      <w:r>
        <w:t xml:space="preserve">Public health initiatives form another critical component of healthcare delivery in Beijing China During my internship I participated in community outreach programs aimed at raising awareness about chronic diseases such as hypertension diabetes and respiratory conditions exacerbated by air pollution These campaigns highlighted the government’s emphasis on preventive care and early intervention As a General Practitioner promoting wellness rather than merely treating illness proved equally rewarding yet challenging given socioeconomic disparities affecting access to healthy lifestyles</w:t>
      </w:r>
    </w:p>
    <w:p>
      <w:pPr>
        <w:numPr>
          <w:ilvl w:val="0"/>
          <w:numId w:val="1001"/>
        </w:numPr>
        <w:pStyle w:val="Compact"/>
      </w:pPr>
      <w:r>
        <w:t xml:space="preserve">Educating patients about nutrition exercises smoking cessation strategies tailored specifically for urban dwellers facing environmental hazards.</w:t>
      </w:r>
    </w:p>
    <w:p>
      <w:pPr>
        <w:numPr>
          <w:ilvl w:val="0"/>
          <w:numId w:val="1001"/>
        </w:numPr>
        <w:pStyle w:val="Compact"/>
      </w:pPr>
      <w:r>
        <w:t xml:space="preserve">Collaborating with public health officials to implement vaccination drives targeting seasonal flu outbreaks common in densely populated cities.</w:t>
      </w:r>
    </w:p>
    <w:p>
      <w:pPr>
        <w:pStyle w:val="FirstParagraph"/>
      </w:pPr>
      <w:r>
        <w:br/>
      </w:r>
    </w:p>
    <w:bookmarkEnd w:id="25"/>
    <w:bookmarkStart w:id="26" w:name="personal-and-professional-growth"/>
    <w:p>
      <w:pPr>
        <w:pStyle w:val="Heading3"/>
      </w:pPr>
      <w:r>
        <w:t xml:space="preserve">6. Personal and Professional Growth</w:t>
      </w:r>
    </w:p>
    <w:p>
      <w:pPr>
        <w:pStyle w:val="FirstParagraph"/>
      </w:pPr>
      <w:r>
        <w:br/>
      </w:r>
    </w:p>
    <w:p>
      <w:pPr>
        <w:pStyle w:val="BodyText"/>
      </w:pPr>
      <w:r>
        <w:t xml:space="preserve">This transformative experience profoundly shaped my development as a future physician Serving as Doctor General Practitioner Intern in Beijing China challenged preconceived notions about medical practice while enhancing adaptability resilience and empathy Working alongside colleagues from diverse backgrounds fostered mutual learning opportunities enriching both clinical knowledge soft skills alike Moreover witnessing firsthand how systemic factors influence patient outcomes reinforced my commitment to advocating equitable access to quality healthcare regardless of geographic location</w:t>
      </w:r>
    </w:p>
    <w:bookmarkEnd w:id="26"/>
    <w:bookmarkStart w:id="27" w:name="conclusion-and-recommendations"/>
    <w:p>
      <w:pPr>
        <w:pStyle w:val="Heading3"/>
      </w:pPr>
      <w:r>
        <w:t xml:space="preserve">7. Conclusion and Recommendations</w:t>
      </w:r>
    </w:p>
    <w:p>
      <w:pPr>
        <w:pStyle w:val="FirstParagraph"/>
      </w:pPr>
      <w:r>
        <w:br/>
      </w:r>
    </w:p>
    <w:p>
      <w:pPr>
        <w:pStyle w:val="BodyText"/>
      </w:pPr>
      <w:r>
        <w:t xml:space="preserve">In conclusion this</w:t>
      </w:r>
    </w:p>
    <w:p>
      <w:pPr>
        <w:pStyle w:val="BodyText"/>
      </w:pPr>
      <w:r>
        <w:t xml:space="preserve">Iinternship Report highlights the multifaceted nature of general practice within Beijing China's complex healthcare landscape By navigating linguistic cultural clinical dimensions interns emerge equipped with invaluable competencies applicable globally Whether managing high patient volumes integrating traditional healing modalities or championing public health initiatives each facet contributes meaningfully toward shaping well-rounded practitioners capable addressing contemporary global health challenges</w:t>
      </w:r>
    </w:p>
    <w:p>
      <w:pPr>
        <w:pStyle w:val="BodyText"/>
      </w:pPr>
      <w:r>
        <w:t xml:space="preserve">For future participants considering similar placements I recommend embracing openness curiosity respecting local customs actively seeking feedback from supervisors engaging thoroughly with interdisciplinary teams ultimately maximizing growth potential inherent within international medical internships Additionally institutions hosting such programs should continue fostering partnerships facilitating meaningful exchanges benefiting both host nations sending countries alike ensuring sustained progress toward universal health coverage goals worldwide</w:t>
      </w:r>
    </w:p>
    <w:p>
      <w:pPr>
        <w:pStyle w:val="BodyText"/>
      </w:pPr>
      <w:r>
        <w:br/>
      </w:r>
    </w:p>
    <w:p>
      <w:pPr>
        <w:pStyle w:val="BodyText"/>
      </w:pPr>
      <w:r>
        <w:rPr>
          <w:bCs/>
          <w:b/>
        </w:rPr>
        <w:t xml:space="preserve">Prepared by:</w:t>
      </w:r>
      <w:r>
        <w:t xml:space="preserve"> </w:t>
      </w:r>
      <w:r>
        <w:t xml:space="preserve">[Your Name]</w:t>
      </w:r>
      <w:r>
        <w:br/>
      </w:r>
      <w:r>
        <w:rPr>
          <w:bCs/>
          <w:b/>
        </w:rPr>
        <w:t xml:space="preserve">Title:</w:t>
      </w:r>
      <w:r>
        <w:t xml:space="preserve"> </w:t>
      </w:r>
      <w:r>
        <w:t xml:space="preserve">Doctor General Practitioner Intern</w:t>
      </w:r>
      <w:r>
        <w:br/>
      </w:r>
      <w:r>
        <w:rPr>
          <w:bCs/>
          <w:b/>
        </w:rPr>
        <w:t xml:space="preserve">Date:</w:t>
      </w:r>
      <w:r>
        <w:t xml:space="preserve"> </w:t>
      </w:r>
      <w:r>
        <w:t xml:space="preserve">July 15, 2024</w:t>
      </w:r>
    </w:p>
    <w:p>
      <w:pPr>
        <w:pStyle w:val="BodyText"/>
      </w:pPr>
      <w:r>
        <w:br/>
      </w:r>
    </w:p>
    <w:p>
      <w:r>
        <w:pict>
          <v:rect style="width:0;height:1.5pt" o:hralign="center" o:hrstd="t" o:hr="t"/>
        </w:pict>
      </w:r>
    </w:p>
    <w:p>
      <w:pPr>
        <w:pStyle w:val="FirstParagraph"/>
      </w:pPr>
      <w:r>
        <w:t xml:space="preserve">This document serves as an official record of internship activities conducted under supervision approved guidelines established by participating institutions.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Beijing, China</dc:title>
  <dc:creator/>
  <dc:language>en</dc:language>
  <cp:keywords/>
  <dcterms:created xsi:type="dcterms:W3CDTF">2026-07-29T12:55:13Z</dcterms:created>
  <dcterms:modified xsi:type="dcterms:W3CDTF">2026-07-29T12:55:13Z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