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General</w:t>
      </w:r>
      <w:r>
        <w:t xml:space="preserve"> </w:t>
      </w:r>
      <w:r>
        <w:t xml:space="preserve">Practitioner</w:t>
      </w:r>
      <w:r>
        <w:t xml:space="preserve"> </w:t>
      </w:r>
      <w:r>
        <w:t xml:space="preserve">-</w:t>
      </w:r>
      <w:r>
        <w:t xml:space="preserve"> </w:t>
      </w:r>
      <w:r>
        <w:t xml:space="preserve">Dubai,</w:t>
      </w:r>
      <w:r>
        <w:t xml:space="preserve"> </w:t>
      </w:r>
      <w:r>
        <w:t xml:space="preserve">UAE</w:t>
      </w:r>
    </w:p>
    <w:bookmarkStart w:id="27"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[Intern Name]</w:t>
      </w:r>
      <w:r>
        <w:br/>
      </w:r>
      <w:r>
        <w:rPr>
          <w:bCs/>
          <w:b/>
        </w:rPr>
        <w:t xml:space="preserve">Institution Affiliation:</w:t>
      </w:r>
      <w:r>
        <w:t xml:space="preserve">[University/Medical School]</w:t>
      </w:r>
      <w:r>
        <w:br/>
      </w:r>
      <w:r>
        <w:rPr>
          <w:bCs/>
          <w:b/>
        </w:rPr>
        <w:t xml:space="preserve">Location of Internship:</w:t>
      </w:r>
      <w:r>
        <w:t xml:space="preserve"> </w:t>
      </w:r>
      <w:r>
        <w:t xml:space="preserve">Dubai, United Arab Emirates</w:t>
      </w:r>
    </w:p>
    <w:bookmarkStart w:id="20" w:name="executive-summary"/>
    <w:p>
      <w:pPr>
        <w:pStyle w:val="Heading2"/>
      </w:pPr>
      <w:r>
        <w:t xml:space="preserve">1. Executive Summary</w:t>
      </w:r>
    </w:p>
    <w:p>
      <w:pPr>
        <w:pStyle w:val="FirstParagraph"/>
      </w:pPr>
      <w:r>
        <w:t xml:space="preserve">This document serves as a formal record of the clinical internship undertaken by the undersigned in the capacity of an aspiring Doctor General Practitioner. The primary objective of this comprehensive report is to detail the experiential learning acquired during a rigorous rotational program based in Dubai, United Arab Emirates. This internship represents a critical bridge between theoretical medical education and practical clinical application, specifically tailored to meet the high standards required by healthcare regulators in the region.</w:t>
      </w:r>
    </w:p>
    <w:p>
      <w:pPr>
        <w:pStyle w:val="BodyText"/>
      </w:pPr>
      <w:r>
        <w:t xml:space="preserve">The United Arab Emirates has rapidly evolved into a global hub for advanced healthcare services. Within this dynamic environment, Dubai stands as the epicenter of medical tourism and innovation. This internship report highlights how exposure to this specific ecosystem shaped my professional identity, clinical reasoning, and adherence to ethical standards expected of a General Practitioner operating within the borders of the United Arab Emirates.</w:t>
      </w:r>
    </w:p>
    <w:bookmarkEnd w:id="20"/>
    <w:bookmarkStart w:id="21" w:name="introduction-and-contextual-background"/>
    <w:p>
      <w:pPr>
        <w:pStyle w:val="Heading2"/>
      </w:pPr>
      <w:r>
        <w:t xml:space="preserve">2. Introduction and Contextual Background</w:t>
      </w:r>
    </w:p>
    <w:p>
      <w:pPr>
        <w:pStyle w:val="FirstParagraph"/>
      </w:pPr>
      <w:r>
        <w:t xml:space="preserve">The role of a Doctor General Practitioner in Dubai is distinct from many other regions due to the multicultural demographic and stringent regulatory frameworks enforced by entities such as the Dubai Health Authority (DHA) and the Department of Health – Abu Dhabi. As an intern, my placement was designed not only to improve diagnostic accuracy but also to understand the unique epidemiological profile of patients residing in or visiting Dubai.</w:t>
      </w:r>
    </w:p>
    <w:p>
      <w:pPr>
        <w:pStyle w:val="BodyText"/>
      </w:pPr>
      <w:r>
        <w:t xml:space="preserve">The United Arab Emirates healthcare system is characterized by a blend of public and private facilities that often operate under international accreditations such as JCI (Joint Commission International). This report details my experiences across various departments, including internal medicine, pediatrics, obstetrics and gynecology, and community health services. The overarching goal was to cultivate a holistic understanding of patient care that respects local cultural norms while applying evidence-based medical practices.</w:t>
      </w:r>
    </w:p>
    <w:bookmarkEnd w:id="21"/>
    <w:bookmarkStart w:id="22" w:name="X8e1f6a22d02e1a8a18acc7ed6a90148c1c1db09"/>
    <w:p>
      <w:pPr>
        <w:pStyle w:val="Heading2"/>
      </w:pPr>
      <w:r>
        <w:t xml:space="preserve">3. Clinical Competencies and Rotational Experience</w:t>
      </w:r>
    </w:p>
    <w:p>
      <w:pPr>
        <w:pStyle w:val="FirstParagraph"/>
      </w:pPr>
      <w:r>
        <w:rPr>
          <w:bCs/>
          <w:b/>
        </w:rPr>
        <w:t xml:space="preserve">A. Primary Care and Chronic Disease Management</w:t>
      </w:r>
      <w:r>
        <w:br/>
      </w:r>
      <w:r>
        <w:t xml:space="preserve">One of the most significant aspects of my training as a Doctor General Practitioner was the management of non-communicable diseases (NCDs). In Dubai, there is a high prevalence of diabetes mellitus, hypertension, and obesity. During my rotations in primary care clinics across various districts in Dubai, I learned to tailor treatment plans that considered genetic predispositions common among specific ethnic groups found within the United Arab Emirates population.</w:t>
      </w:r>
    </w:p>
    <w:p>
      <w:pPr>
        <w:pStyle w:val="BodyText"/>
      </w:pPr>
      <w:r>
        <w:t xml:space="preserve">I actively participated in health screening camps organized by the government of Dubai. These initiatives provided insight into preventive medicine and early detection strategies. Managing patients with Type 2 Diabetes required a nuanced approach, integrating lifestyle modifications that were culturally sensitive—such as adjusting dietary advice during Ramadan fasting periods—demonstrating the importance of cultural competence in modern general practice.</w:t>
      </w:r>
    </w:p>
    <w:p>
      <w:pPr>
        <w:pStyle w:val="BodyText"/>
      </w:pPr>
      <w:r>
        <w:rPr>
          <w:bCs/>
          <w:b/>
        </w:rPr>
        <w:t xml:space="preserve">B. Acute Care and Emergency Triage</w:t>
      </w:r>
      <w:r>
        <w:br/>
      </w:r>
      <w:r>
        <w:t xml:space="preserve">Exposure to emergency departments in major hospitals within Dubai offered a fast-paced learning environment. As an intern, I assisted in triaging patients with diverse presentations ranging from acute respiratory infections to trauma cases resulting from high-speed vehicular accidents, which are not uncommon in the region. This experience sharpened my ability to remain calm under pressure and make rapid, accurate decisions—a vital skill for any Doctor General Practitioner.</w:t>
      </w:r>
    </w:p>
    <w:p>
      <w:pPr>
        <w:pStyle w:val="BodyText"/>
      </w:pPr>
      <w:r>
        <w:rPr>
          <w:bCs/>
          <w:b/>
        </w:rPr>
        <w:t xml:space="preserve">C. Maternal and Child Health</w:t>
      </w:r>
      <w:r>
        <w:br/>
      </w:r>
      <w:r>
        <w:t xml:space="preserve">The high birth rate in the United Arab Emirates necessitates robust maternal healthcare services. During my obstetrics rotation, I observed prenatal care protocols that emphasize genetic counseling and screening for hereditary conditions prevalent in consanguineous marriages common in parts of the region. This reinforced the importance of comprehensive family planning education delivered by general practitioners.</w:t>
      </w:r>
    </w:p>
    <w:bookmarkEnd w:id="22"/>
    <w:bookmarkStart w:id="23" w:name="X45ece82b558936b99373fc2efe9930e4d2b1d1b"/>
    <w:p>
      <w:pPr>
        <w:pStyle w:val="Heading2"/>
      </w:pPr>
      <w:r>
        <w:t xml:space="preserve">4. Regulatory Framework and Professional Standards</w:t>
      </w:r>
    </w:p>
    <w:p>
      <w:pPr>
        <w:pStyle w:val="FirstParagraph"/>
      </w:pPr>
      <w:r>
        <w:t xml:space="preserve">A critical component of this internship was understanding the legal and ethical landscape governing medical practice in Dubai. The United Arab Emirates enforces strict guidelines regarding patient confidentiality, informed consent, and professional conduct. I underwent mandatory training modules on data protection laws compliant with local statutes.</w:t>
      </w:r>
    </w:p>
    <w:p>
      <w:pPr>
        <w:pStyle w:val="BodyText"/>
      </w:pPr>
      <w:r>
        <w:t xml:space="preserve">Furthermore, obtaining licensure readiness involved familiarizing myself with the DHA Prometric examination requirements. This process highlighted the rigorous standards required to qualify as a Doctor General Practitioner in Dubai. I learned that medical practice in the United Arab Emirates is heavily documentation-driven, requiring precise electronic health record (EHR) management to ensure continuity of care and regulatory compliance.</w:t>
      </w:r>
    </w:p>
    <w:bookmarkEnd w:id="23"/>
    <w:bookmarkStart w:id="24" w:name="X31e7e978c3234a0b5a1cc462611ef440649476c"/>
    <w:p>
      <w:pPr>
        <w:pStyle w:val="Heading2"/>
      </w:pPr>
      <w:r>
        <w:t xml:space="preserve">5. Cultural Competence and Communication Skills</w:t>
      </w:r>
    </w:p>
    <w:p>
      <w:pPr>
        <w:pStyle w:val="FirstParagraph"/>
      </w:pPr>
      <w:r>
        <w:t xml:space="preserve">Dubai is a cosmopolitan city where patients hail from over 200 nationalities. Effective communication was therefore not just about language proficiency but also about cultural sensitivity. As an intern, I worked alongside a diverse team of specialists and nurses, which mirrored the patient demographic.</w:t>
      </w:r>
    </w:p>
    <w:p>
      <w:pPr>
        <w:pStyle w:val="BodyText"/>
      </w:pPr>
      <w:r>
        <w:t xml:space="preserve">I learned to navigate linguistic barriers by utilizing professional interpreters when necessary and developing non-verbal communication skills essential for connecting with patients from various backgrounds. Understanding the cultural dynamics of family involvement in healthcare decisions—a trait often emphasized in Middle Eastern cultures—was crucial. This experience significantly enhanced my interpersonal skills, making me a more empathetic and effective Doctor General Practitioner.</w:t>
      </w:r>
    </w:p>
    <w:bookmarkEnd w:id="24"/>
    <w:bookmarkStart w:id="25" w:name="challenges-and-reflections"/>
    <w:p>
      <w:pPr>
        <w:pStyle w:val="Heading2"/>
      </w:pPr>
      <w:r>
        <w:t xml:space="preserve">6. Challenges and Reflections</w:t>
      </w:r>
    </w:p>
    <w:p>
      <w:pPr>
        <w:pStyle w:val="FirstParagraph"/>
      </w:pPr>
      <w:r>
        <w:t xml:space="preserve">The internship was not without its challenges. The fast-paced nature of healthcare in Dubai often meant dealing with high patient volumes, which could lead to burnout if time management skills were not honed effectively. Additionally, the pressure to adhere to strict performance metrics imposed by hospital administrators in the United Arab Emirates required a strong work ethic and resilience.</w:t>
      </w:r>
    </w:p>
    <w:p>
      <w:pPr>
        <w:pStyle w:val="BodyText"/>
      </w:pPr>
      <w:r>
        <w:t xml:space="preserve">However, these challenges served as catalysts for professional growth. I learned to prioritize tasks efficiently and advocate for my patients within complex administrative systems. Reflecting on this period, I recognize that the adaptability gained in Dubai’s healthcare sector has prepared me to handle diverse clinical scenarios globally.</w:t>
      </w:r>
    </w:p>
    <w:bookmarkEnd w:id="25"/>
    <w:bookmarkStart w:id="26" w:name="conclusion"/>
    <w:p>
      <w:pPr>
        <w:pStyle w:val="Heading2"/>
      </w:pPr>
      <w:r>
        <w:t xml:space="preserve">7. Conclusion</w:t>
      </w:r>
    </w:p>
    <w:p>
      <w:pPr>
        <w:pStyle w:val="FirstParagraph"/>
      </w:pPr>
      <w:r>
        <w:t xml:space="preserve">In conclusion, this internship in Dubai, United Arab Emirates, has been an instrumental phase in my journey to becoming a competent Doctor General Practitioner. The exposure to advanced medical technologies, the rigorous regulatory environment of the UAE healthcare system, and the multicultural patient interactions have collectively enriched my clinical expertise.</w:t>
      </w:r>
    </w:p>
    <w:p>
      <w:pPr>
        <w:pStyle w:val="BodyText"/>
      </w:pPr>
      <w:r>
        <w:t xml:space="preserve">The experience underscored the importance of integrating cultural sensitivity with scientific rigor. As I proceed in my medical career, I carry forward the lessons learned in Dubai—the city that embodies innovation and tradition. This internship has not only validated my passion for general practice but also equipped me with the practical skills and ethical grounding necessary to serve patients effectively within the United Arab Emirates and beyond.</w:t>
      </w:r>
    </w:p>
    <w:p>
      <w:pPr>
        <w:pStyle w:val="BodyText"/>
      </w:pPr>
      <w:r>
        <w:rPr>
          <w:bCs/>
          <w:b/>
        </w:rPr>
        <w:t xml:space="preserve">Statement of Verification:</w:t>
      </w:r>
      <w:r>
        <w:br/>
      </w:r>
      <w:r>
        <w:t xml:space="preserve">I hereby certify that the information provided in this Internship Report regarding my training as a Doctor General Practitioner in Dubai, United Arab Emirates, is accurate and reflects my genuine experiences during the internship period.</w:t>
      </w:r>
    </w:p>
    <w:p>
      <w:pPr>
        <w:pStyle w:val="BodyText"/>
      </w:pPr>
      <w:r>
        <w:rPr>
          <w:bCs/>
          <w:b/>
        </w:rPr>
        <w:t xml:space="preserve">Signed:</w:t>
      </w:r>
      <w:r>
        <w:t xml:space="preserve"> </w:t>
      </w:r>
      <w:r>
        <w:t xml:space="preserve">__________________________</w:t>
      </w:r>
      <w:r>
        <w:br/>
      </w:r>
      <w:r>
        <w:rPr>
          <w:bCs/>
          <w:b/>
        </w:rPr>
        <w:t xml:space="preserve">Date:</w:t>
      </w:r>
      <w:r>
        <w:t xml:space="preserve"> </w:t>
      </w:r>
      <w:r>
        <w:t xml:space="preserve">__________________________</w:t>
      </w:r>
    </w:p>
    <w:p>
      <w:pPr>
        <w:pStyle w:val="BodyText"/>
      </w:pPr>
      <w:r>
        <w:t xml:space="preserve">© 2023 Internship Report Archive. All Rights Reserved.</w:t>
      </w:r>
      <w:r>
        <w:br/>
      </w:r>
      <w:r>
        <w:t xml:space="preserve">Prepared for submission to the Relevant Medical Council.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General Practitioner - Dubai, UAE</dc:title>
  <dc:creator/>
  <dc:language>en</dc:language>
  <cp:keywords/>
  <dcterms:created xsi:type="dcterms:W3CDTF">2026-07-29T13:25:33Z</dcterms:created>
  <dcterms:modified xsi:type="dcterms:W3CDTF">2026-07-29T13:25:33Z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