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Supervisory Committee &amp; Department of Economics</w:t>
      </w:r>
      <w:r>
        <w:br/>
      </w:r>
      <w:r>
        <w:rPr>
          <w:bCs/>
          <w:b/>
        </w:rPr>
        <w:t xml:space="preserve">From:</w:t>
      </w:r>
      <w:r>
        <w:t xml:space="preserve">[Your Name]</w:t>
      </w:r>
      <w:r>
        <w:br/>
      </w:r>
      <w:r>
        <w:t xml:space="preserve">Internship Report</w:t>
      </w:r>
    </w:p>
    <w:p>
      <w:pPr>
        <w:pStyle w:val="BodyText"/>
      </w:pPr>
      <w:r>
        <w:t xml:space="preserve">&lt;p&gt;&lt;Strong&gt;Date:&lt;/Strong&gt; May 24, 2024&lt;br/&gt;&lt;strong&gt;To:&amp;amp;</w:t>
      </w:r>
    </w:p>
    <w:p>
      <w:pPr>
        <w:pStyle w:val="BodyText"/>
      </w:pPr>
      <w:r>
        <w:rPr>
          <w:bCs/>
          <w:b/>
        </w:rPr>
        <w:t xml:space="preserve">To:</w:t>
      </w:r>
      <w:r>
        <w:t xml:space="preserve"> </w:t>
      </w:r>
      <w:r>
        <w:t xml:space="preserve">Academic Supervisory Committee &amp; Department of Economics</w:t>
      </w:r>
      <w:r>
        <w:br/>
      </w:r>
      <w:r>
        <w:rPr>
          <w:bCs/>
          <w:b/>
        </w:rPr>
        <w:t xml:space="preserve">From:</w:t>
      </w:r>
      <w:r>
        <w:t xml:space="preserve">[Your Name]</w:t>
      </w:r>
      <w:r>
        <w:br/>
      </w:r>
      <w:r>
        <w:t xml:space="preserve">Internship Report</w:t>
      </w:r>
    </w:p>
    <w:p>
      <w:pPr>
        <w:pStyle w:val="BodyText"/>
      </w:pPr>
      <w:r>
        <w:t xml:space="preserve">&lt;p&gt;&lt;Strong&gt;Date:&lt;/Strong&gt; May 24, 2024&lt;br/&gt;&lt;strong&gt;To:&amp;amp;</w:t>
      </w:r>
    </w:p>
    <w:p>
      <w:pPr>
        <w:pStyle w:val="BodyText"/>
      </w:pPr>
      <w:r>
        <w:rPr>
          <w:bCs/>
          <w:b/>
        </w:rPr>
        <w:t xml:space="preserve">To:</w:t>
      </w:r>
      <w:r>
        <w:t xml:space="preserve"> </w:t>
      </w:r>
      <w:r>
        <w:t xml:space="preserve">Academic Supervisory Committee &amp; Department of Economics</w:t>
      </w:r>
      <w:r>
        <w:br/>
      </w:r>
      <w:r>
        <w:rPr>
          <w:bCs/>
          <w:b/>
        </w:rPr>
        <w:t xml:space="preserve">From:</w:t>
      </w:r>
      <w:r>
        <w:t xml:space="preserve">[Your Name]</w:t>
      </w:r>
    </w:p>
    <w:bookmarkEnd w:id="20"/>
    <w:p>
      <w:pPr>
        <w:pStyle w:val="BodyText"/>
      </w:pPr>
      <w:r>
        <w:t xml:space="preserve">1. Introduction and Contextual FrameworkInternship Report</w:t>
      </w:r>
    </w:p>
    <w:p>
      <w:pPr>
        <w:pStyle w:val="BodyText"/>
      </w:pPr>
      <w:r>
        <w:t xml:space="preserve">&lt;p&gt;&lt;Strong&gt;Date:&lt;/Strong&gt; May 24, 2024&lt;br/&gt;&lt;strong&gt;To:&amp;amp;</w:t>
      </w:r>
    </w:p>
    <w:p>
      <w:pPr>
        <w:pStyle w:val="BodyText"/>
      </w:pPr>
      <w:r>
        <w:rPr>
          <w:bCs/>
          <w:b/>
        </w:rPr>
        <w:t xml:space="preserve">To:</w:t>
      </w:r>
      <w:r>
        <w:t xml:space="preserve"> </w:t>
      </w:r>
      <w:r>
        <w:t xml:space="preserve">Academic Supervisory Committee &amp; Department of Economics</w:t>
      </w:r>
      <w:r>
        <w:br/>
      </w:r>
      <w:r>
        <w:rPr>
          <w:bCs/>
          <w:b/>
        </w:rPr>
        <w:t xml:space="preserve">From:</w:t>
      </w:r>
      <w:r>
        <w:t xml:space="preserve">[Your Name]</w:t>
      </w:r>
    </w:p>
    <w:p>
      <w:pPr>
        <w:pStyle w:val="BodyText"/>
      </w:pPr>
      <w:r>
        <w:t xml:space="preserve">&lt;p&gt;&lt;/Strong&gt;</w:t>
      </w:r>
    </w:p>
    <w:p>
      <w:pPr>
        <w:pStyle w:val="BodyText"/>
      </w:pPr>
      <w:r>
        <w:t xml:space="preserve">​​ </w:t>
      </w:r>
      <w:r>
        <w:br/>
      </w:r>
    </w:p>
    <w:p>
      <w:pPr>
        <w:pStyle w:val="BodyText"/>
      </w:pPr>
      <w:r>
        <w:t xml:space="preserve">This internship report details the comprehensive experience gained as an Economist intern within the vibrant and dynamic economic landscape of China, specifically focusing on Guangzhou. The primary objective of this placement was to bridge theoretical economic knowledge with practical applications in one of China's most significant trade hubs. As a global city located in the Pearl River Delta, Guangzhou offers a unique microcosm for studying market dynamics, international trade policies, and domestic consumption trends.</w:t>
      </w:r>
    </w:p>
    <w:p>
      <w:pPr>
        <w:pStyle w:val="BodyText"/>
      </w:pPr>
      <w:r>
        <w:t xml:space="preserve">Choosing Guangzhou as the base for this Economist internship provided an unparalleled opportunity to observe firsthand how macroeconomic policies translate into local industrial growth. The city's historical significance as a trading port combined with its modern status as a center for technology and manufacturing makes it an ideal setting to analyze economic development models. Throughout this report, I will elaborate on the specific roles undertaken, the analytical tools utilized, and the insights gained regarding regional economic integration within China.</w:t>
      </w:r>
    </w:p>
    <w:bookmarkStart w:id="21" w:name="X3081a8c0c83dd55a5db58a4a06306d7a47bd207"/>
    <w:p>
      <w:pPr>
        <w:pStyle w:val="Heading3"/>
      </w:pPr>
      <w:r>
        <w:t xml:space="preserve">2. Role Responsibilities and Analytical Tasks</w:t>
      </w:r>
    </w:p>
    <w:p>
      <w:pPr>
        <w:pStyle w:val="FirstParagraph"/>
      </w:pPr>
      <w:r>
        <w:t xml:space="preserve">&lt;/div&gt;&lt;/div&gt;</w:t>
      </w:r>
    </w:p>
    <w:bookmarkEnd w:id="21"/>
    <w:bookmarkStart w:id="22" w:name="internship-report-1"/>
    <w:p>
      <w:pPr>
        <w:pStyle w:val="Heading1"/>
      </w:pPr>
      <w:r>
        <w:t xml:space="preserve">Internship Report</w:t>
      </w:r>
    </w:p>
    <w:p>
      <w:pPr>
        <w:pStyle w:val="FirstParagraph"/>
      </w:pPr>
      <w:r>
        <w:t xml:space="preserve">&lt;p&gt;&lt;Strong&gt;Date:&lt;/Strong&gt; May 24, 2024&lt;br/&gt;&amp;amp;</w:t>
      </w:r>
    </w:p>
    <w:p>
      <w:pPr>
        <w:pStyle w:val="BodyText"/>
      </w:pPr>
      <w:r>
        <w:rPr>
          <w:bCs/>
          <w:b/>
        </w:rPr>
        <w:t xml:space="preserve">To:</w:t>
      </w:r>
      <w:r>
        <w:t xml:space="preserve"> </w:t>
      </w:r>
      <w:r>
        <w:t xml:space="preserve">Academic Supervisory Committee &amp; Department of Economics</w:t>
      </w:r>
      <w:r>
        <w:br/>
      </w:r>
    </w:p>
    <w:bookmarkEnd w:id="22"/>
    <w:p>
      <w:pPr>
        <w:pStyle w:val="BodyText"/>
      </w:pPr>
      <w:r>
        <w:t xml:space="preserve">→ </w:t>
      </w:r>
    </w:p>
    <w:bookmarkStart w:id="23" w:name="X47b266196e3f1fbba09f352e1f365f9ff4dc143"/>
    <w:p>
      <w:pPr>
        <w:pStyle w:val="Heading3"/>
      </w:pPr>
      <w:r>
        <w:t xml:space="preserve">2. Role Responsibilities and Analytical Tasks</w:t>
      </w:r>
    </w:p>
    <w:p>
      <w:pPr>
        <w:pStyle w:val="FirstParagraph"/>
      </w:pPr>
      <w:r>
        <w:t xml:space="preserve">&lt;/div&gt;&lt;/div&gt;</w:t>
      </w:r>
    </w:p>
    <w:bookmarkEnd w:id="23"/>
    <w:bookmarkStart w:id="38" w:name="internship-report-2"/>
    <w:p>
      <w:pPr>
        <w:pStyle w:val="Heading1"/>
      </w:pPr>
      <w:r>
        <w:t xml:space="preserve">Internship Report</w:t>
      </w:r>
    </w:p>
    <w:p>
      <w:pPr>
        <w:pStyle w:val="FirstParagraph"/>
      </w:pPr>
      <w:r>
        <w:t xml:space="preserve">&lt;p&gt;&lt;Strong&gt;Date:&lt;/Strong&gt; May 24, 2024&lt;br/&gt;&amp;amp;</w:t>
      </w:r>
    </w:p>
    <w:p>
      <w:pPr>
        <w:pStyle w:val="BodyText"/>
      </w:pPr>
      <w:r>
        <w:rPr>
          <w:bCs/>
          <w:b/>
        </w:rPr>
        <w:t xml:space="preserve">To:</w:t>
      </w:r>
      <w:r>
        <w:t xml:space="preserve"> </w:t>
      </w:r>
      <w:r>
        <w:t xml:space="preserve">Academic Supervisory Committee &amp; Department of Economics</w:t>
      </w:r>
      <w:r>
        <w:br/>
      </w:r>
    </w:p>
    <w:p>
      <w:pPr>
        <w:pStyle w:val="BodyText"/>
      </w:pPr>
      <w:r>
        <w:t xml:space="preserve">→ </w:t>
      </w:r>
    </w:p>
    <w:bookmarkStart w:id="24" w:name="Xeb4320156b355c868e3bacb10fa81d6e40a801a"/>
    <w:p>
      <w:pPr>
        <w:pStyle w:val="Heading3"/>
      </w:pPr>
      <w:r>
        <w:t xml:space="preserve">2. Role Responsibilities and Analytical Tasks</w:t>
      </w:r>
    </w:p>
    <w:p>
      <w:pPr>
        <w:pStyle w:val="FirstParagraph"/>
      </w:pPr>
      <w:r>
        <w:t xml:space="preserve">&lt;/div&gt;&lt;/p&gt;</w:t>
      </w:r>
      <w:r>
        <w:br/>
      </w:r>
    </w:p>
    <w:p>
      <w:pPr>
        <w:pStyle w:val="BodyText"/>
      </w:pPr>
      <w:r>
        <w:t xml:space="preserve">As an Economist intern in Guangzhou, my core responsibilities centered around data collection, economic modeling, and policy analysis. Working within a team of senior analysts at a local consulting firm specializing in Greater Bay Area development, I was tasked with monitoring key indicators such as GDP growth rates, foreign direct investment (FDI) inflows into the province of Guangdong, and consumer price indices specific to urban centers in Southern China.</w:t>
      </w:r>
    </w:p>
    <w:p>
      <w:pPr>
        <w:pStyle w:val="BodyText"/>
      </w:pPr>
      <w:r>
        <w:t xml:space="preserve">One of my primary projects involved assessing the impact of recent municipal subsidies on small and medium-sized enterprises (SMEs) in Guangzhou. This required utilizing Stata and Python for statistical regression analysis. I was responsible for cleaning large datasets obtained from local government portals, ensuring data integrity before running models to determine the elasticity of business creation relative to subsidy levels.</w:t>
      </w:r>
    </w:p>
    <w:p>
      <w:pPr>
        <w:pStyle w:val="BodyText"/>
      </w:pPr>
      <w:r>
        <w:rPr>
          <w:bCs/>
          <w:b/>
        </w:rPr>
        <w:t xml:space="preserve">Key Task:</w:t>
      </w:r>
      <w:r>
        <w:t xml:space="preserve"> </w:t>
      </w:r>
      <w:r>
        <w:t xml:space="preserve">Conducted a comparative analysis of trade volume changes in Guangzhou's port infrastructure against neighboring cities like Shenzhen and Hong Kong, highlighting Guangzhou’s shifting role from traditional manufacturing export hub to a logistics and service-oriented economy.</w:t>
      </w:r>
    </w:p>
    <w:p>
      <w:pPr>
        <w:pStyle w:val="BodyText"/>
      </w:pPr>
      <w:r>
        <w:t xml:space="preserve">&lt;/div&gt;&lt;/p&gt;</w:t>
      </w:r>
      <w:r>
        <w:br/>
      </w:r>
    </w:p>
    <w:p>
      <w:pPr>
        <w:pStyle w:val="BodyText"/>
      </w:pPr>
      <w:r>
        <w:t xml:space="preserve">In addition to quantitative analysis, I participated in weekly briefings where findings were synthesized into executive summaries for stakeholders. This aspect of the internship honed my ability to translate complex economic jargon into actionable business intelligence, a crucial skill for any Economist working in high-paced markets like China.</w:t>
      </w:r>
    </w:p>
    <w:bookmarkEnd w:id="24"/>
    <w:bookmarkStart w:id="25" w:name="X4e9897cae2696a5c617bf712c927a3e50601df0"/>
    <w:p>
      <w:pPr>
        <w:pStyle w:val="Heading3"/>
      </w:pPr>
      <w:r>
        <w:t xml:space="preserve">3. Observations on Market Dynamics in Guangzhou</w:t>
      </w:r>
    </w:p>
    <w:p>
      <w:pPr>
        <w:pStyle w:val="FirstParagraph"/>
      </w:pPr>
      <w:r>
        <w:t xml:space="preserve">&lt;/div&gt;&lt;/p&gt;</w:t>
      </w:r>
      <w:r>
        <w:br/>
      </w:r>
    </w:p>
    <w:bookmarkEnd w:id="25"/>
    <w:bookmarkStart w:id="26" w:name="Xb16949f27ead4c8fc682d8c695b302fe284cc2f"/>
    <w:p>
      <w:pPr>
        <w:pStyle w:val="Heading2"/>
      </w:pPr>
      <w:r>
        <w:t xml:space="preserve">3. Observations on Market Dynamics in China: The Case of Guangzhou</w:t>
      </w:r>
    </w:p>
    <w:p>
      <w:pPr>
        <w:pStyle w:val="FirstParagraph"/>
      </w:pPr>
      <w:r>
        <w:t xml:space="preserve">&lt;p&gt;&amp;amp;</w:t>
      </w:r>
    </w:p>
    <w:p>
      <w:pPr>
        <w:pStyle w:val="BodyText"/>
      </w:pPr>
      <w:r>
        <w:rPr>
          <w:bCs/>
          <w:b/>
        </w:rPr>
        <w:t xml:space="preserve">To:</w:t>
      </w:r>
      <w:r>
        <w:t xml:space="preserve"> </w:t>
      </w:r>
      <w:r>
        <w:t xml:space="preserve">Academic Supervisory Committee &amp; Department of Economics</w:t>
      </w:r>
      <w:r>
        <w:br/>
      </w:r>
    </w:p>
    <w:bookmarkEnd w:id="26"/>
    <w:p>
      <w:pPr>
        <w:pStyle w:val="BodyText"/>
      </w:pPr>
      <w:r>
        <w:t xml:space="preserve">→ </w:t>
      </w:r>
    </w:p>
    <w:bookmarkStart w:id="27" w:name="Xe92f52a1e2304896b243c4537c026aeb734b1fc"/>
    <w:p>
      <w:pPr>
        <w:pStyle w:val="Heading3"/>
      </w:pPr>
      <w:r>
        <w:t xml:space="preserve">3. Observations on Market Dynamics in Guangzhou</w:t>
      </w:r>
    </w:p>
    <w:p>
      <w:pPr>
        <w:pStyle w:val="FirstParagraph"/>
      </w:pPr>
      <w:r>
        <w:t xml:space="preserve">&lt;/div&gt;&lt;/p&gt;</w:t>
      </w:r>
      <w:r>
        <w:br/>
      </w:r>
    </w:p>
    <w:p>
      <w:pPr>
        <w:pStyle w:val="BodyText"/>
      </w:pPr>
      <w:r>
        <w:t xml:space="preserve">The economic environment in China, particularly within the Pearl River Delta, is characterized by rapid innovation and significant government intervention. My time as an Economist intern exposed me to the intricate balance between state planning and market forces.</w:t>
      </w:r>
    </w:p>
    <w:p>
      <w:pPr>
        <w:pStyle w:val="BodyText"/>
      </w:pPr>
      <w:r>
        <w:t xml:space="preserve">&lt;li&gt;&amp;amp;</w:t>
      </w:r>
    </w:p>
    <w:p>
      <w:pPr>
        <w:pStyle w:val="BodyText"/>
      </w:pPr>
      <w:r>
        <w:rPr>
          <w:bCs/>
          <w:b/>
        </w:rPr>
        <w:t xml:space="preserve">To:</w:t>
      </w:r>
      <w:r>
        <w:t xml:space="preserve"> </w:t>
      </w:r>
      <w:r>
        <w:t xml:space="preserve">Academic Supervisory Committee &amp; Department of Economics</w:t>
      </w:r>
      <w:r>
        <w:br/>
      </w:r>
    </w:p>
    <w:p>
      <w:pPr>
        <w:pStyle w:val="BodyText"/>
      </w:pPr>
      <w:r>
        <w:t xml:space="preserve">→ </w:t>
      </w:r>
    </w:p>
    <w:p>
      <w:pPr>
        <w:pStyle w:val="BodyText"/>
      </w:pPr>
      <w:r>
        <w:t xml:space="preserve">3. Observations on Market Dynamics in Guangzhou</w:t>
      </w:r>
    </w:p>
    <w:p>
      <w:pPr>
        <w:pStyle w:val="BodyText"/>
      </w:pPr>
      <w:r>
        <w:t xml:space="preserve">&lt;/div&gt;&lt;/p&gt;</w:t>
      </w:r>
      <w:r>
        <w:br/>
      </w:r>
    </w:p>
    <w:p>
      <w:pPr>
        <w:pStyle w:val="BodyText"/>
      </w:pPr>
      <w:r>
        <w:t xml:space="preserve">The economic environment in China, particularly within the Pearl River Delta, is characterized by rapid innovation and significant government intervention. My time as an Economist intern exposed me to the intricate balance between state planning and market forces.</w:t>
      </w:r>
    </w:p>
    <w:p>
      <w:pPr>
        <w:pStyle w:val="BodyText"/>
      </w:pPr>
      <w:r>
        <w:t xml:space="preserve">&lt;li&gt;&amp;amp;</w:t>
      </w:r>
    </w:p>
    <w:bookmarkEnd w:id="27"/>
    <w:bookmarkStart w:id="28" w:name="X18a0cde17e3b155de8f2264ea55022625780c1b"/>
    <w:p>
      <w:pPr>
        <w:pStyle w:val="Heading3"/>
      </w:pPr>
      <w:r>
        <w:t xml:space="preserve">3. Observations on Market Dynamics in Guangzhou</w:t>
      </w:r>
    </w:p>
    <w:p>
      <w:pPr>
        <w:pStyle w:val="FirstParagraph"/>
      </w:pPr>
      <w:r>
        <w:t xml:space="preserve">&lt;/div&gt;&lt;/p&gt;</w:t>
      </w:r>
      <w:r>
        <w:br/>
      </w:r>
    </w:p>
    <w:p>
      <w:pPr>
        <w:pStyle w:val="BodyText"/>
      </w:pPr>
      <w:r>
        <w:t xml:space="preserve">The economic environment in China, particularly within the Pearl River Delta, is characterized by rapid innovation and significant government intervention. My time as an Economist intern exposed me to the intricate balance between state planning and market forces.</w:t>
      </w:r>
    </w:p>
    <w:p>
      <w:pPr>
        <w:numPr>
          <w:ilvl w:val="0"/>
          <w:numId w:val="1001"/>
        </w:numPr>
        <w:pStyle w:val="Compact"/>
      </w:pPr>
      <w:r>
        <w:rPr>
          <w:bCs/>
          <w:b/>
        </w:rPr>
        <w:t xml:space="preserve">Digital Economy Integration:</w:t>
      </w:r>
      <w:r>
        <w:t xml:space="preserve"> Guangzhou has aggressively promoted digitalization. As an Economist analyzing consumption trends, I observed how e-commerce platforms have deeply penetrated local markets, altering traditional retail structures significantly faster than in Western economies.</w:t>
      </w:r>
    </w:p>
    <w:p>
      <w:pPr>
        <w:numPr>
          <w:ilvl w:val="0"/>
          <w:numId w:val="1001"/>
        </w:numPr>
        <w:pStyle w:val="Compact"/>
      </w:pPr>
      <w:r>
        <w:rPr>
          <w:bCs/>
          <w:b/>
        </w:rPr>
        <w:t xml:space="preserve">Talent Migration Policies:</w:t>
      </w:r>
      <w:r>
        <w:t xml:space="preserve"> The city’s efforts to attract skilled labor through housing subsidies and startup grants were a frequent topic of discussion. These policies directly influence the human capital model, affecting long-term productivity projections for the region.</w:t>
      </w:r>
    </w:p>
    <w:p>
      <w:pPr>
        <w:numPr>
          <w:ilvl w:val="0"/>
          <w:numId w:val="1001"/>
        </w:numPr>
        <w:pStyle w:val="Compact"/>
      </w:pPr>
      <w:r>
        <w:rPr>
          <w:bCs/>
          <w:b/>
        </w:rPr>
        <w:t xml:space="preserve">SME Resilience:</w:t>
      </w:r>
      <w:r>
        <w:t xml:space="preserve"> Post-pandemic recovery varied significantly across sectors. While tourism struggled, logistics and tech support services boomed. This sectoral divergence provided real-world examples of economic shocks and adaptive capacity that cannot be fully captured in textbooks.</w:t>
      </w:r>
    </w:p>
    <w:p>
      <w:pPr>
        <w:pStyle w:val="FirstParagraph"/>
      </w:pPr>
      <w:r>
        <w:t xml:space="preserve">&lt;/div&gt;&lt;/p&gt;</w:t>
      </w:r>
      <w:r>
        <w:br/>
      </w:r>
    </w:p>
    <w:p>
      <w:pPr>
        <w:pStyle w:val="BodyText"/>
      </w:pPr>
      <w:r>
        <w:t xml:space="preserve">The integration of Guangzhou into the broader Greater Bay Area (GBA) initiative also offered valuable insights. As an Economist, understanding how cross-border flows of capital, information, and people affect regional growth is critical. I assisted in drafting reports that examined regulatory harmonization challenges between mainland China jurisdictions and the Special Administrative Regions.</w:t>
      </w:r>
    </w:p>
    <w:bookmarkEnd w:id="28"/>
    <w:bookmarkStart w:id="29" w:name="Xaf59f934405cb60c2e6d82fcb77d03a7c525933"/>
    <w:p>
      <w:pPr>
        <w:pStyle w:val="Heading3"/>
      </w:pPr>
      <w:r>
        <w:t xml:space="preserve">4. Professional Development and Skill Acquisition</w:t>
      </w:r>
    </w:p>
    <w:p>
      <w:pPr>
        <w:pStyle w:val="FirstParagraph"/>
      </w:pPr>
      <w:r>
        <w:t xml:space="preserve">&lt;/div&gt;&lt;/p&gt;</w:t>
      </w:r>
      <w:r>
        <w:br/>
      </w:r>
    </w:p>
    <w:bookmarkEnd w:id="29"/>
    <w:bookmarkStart w:id="30" w:name="X144dd6eb195fa607a6e36a90e6a1df2bcf90001"/>
    <w:p>
      <w:pPr>
        <w:pStyle w:val="Heading2"/>
      </w:pPr>
      <w:r>
        <w:t xml:space="preserve">4. Professional Development and Skill Acquisition as an Economist in China Guangzhou</w:t>
      </w:r>
    </w:p>
    <w:p>
      <w:pPr>
        <w:pStyle w:val="FirstParagraph"/>
      </w:pPr>
      <w:r>
        <w:t xml:space="preserve">&lt;p&gt;&amp;amp;</w:t>
      </w:r>
    </w:p>
    <w:p>
      <w:pPr>
        <w:pStyle w:val="BodyText"/>
      </w:pPr>
      <w:r>
        <w:rPr>
          <w:bCs/>
          <w:b/>
        </w:rPr>
        <w:t xml:space="preserve">To:</w:t>
      </w:r>
      <w:r>
        <w:t xml:space="preserve"> </w:t>
      </w:r>
      <w:r>
        <w:t xml:space="preserve">Academic Supervisory Committee &amp; Department of Economics</w:t>
      </w:r>
      <w:r>
        <w:br/>
      </w:r>
    </w:p>
    <w:bookmarkEnd w:id="30"/>
    <w:p>
      <w:pPr>
        <w:pStyle w:val="BodyText"/>
      </w:pPr>
      <w:r>
        <w:t xml:space="preserve">→ </w:t>
      </w:r>
    </w:p>
    <w:bookmarkStart w:id="31" w:name="X9fe98bcc1eb87b16adcff9cf0f42fb7bb8d9a3c"/>
    <w:p>
      <w:pPr>
        <w:pStyle w:val="Heading3"/>
      </w:pPr>
      <w:r>
        <w:t xml:space="preserve">4. Professional Development and Skill Acquisition</w:t>
      </w:r>
    </w:p>
    <w:p>
      <w:pPr>
        <w:pStyle w:val="FirstParagraph"/>
      </w:pPr>
      <w:r>
        <w:t xml:space="preserve">&lt;/div&gt;&lt;/p&gt;</w:t>
      </w:r>
      <w:r>
        <w:br/>
      </w:r>
    </w:p>
    <w:p>
      <w:pPr>
        <w:pStyle w:val="BodyText"/>
      </w:pPr>
      <w:r>
        <w:t xml:space="preserve">This internship was instrumental in refining both technical and soft skills essential for a career in economics.</w:t>
      </w:r>
    </w:p>
    <w:p>
      <w:pPr>
        <w:pStyle w:val="BodyText"/>
      </w:pPr>
      <w:r>
        <w:t xml:space="preserve">&lt;li&gt;&amp;amp;</w:t>
      </w:r>
    </w:p>
    <w:bookmarkEnd w:id="31"/>
    <w:bookmarkStart w:id="36" w:name="X9c022f17fb9ba8e6b243b30beba49d461ec4f96"/>
    <w:p>
      <w:pPr>
        <w:pStyle w:val="Heading2"/>
      </w:pPr>
      <w:r>
        <w:t xml:space="preserve">4. Professional Development and Skill Acquisition as an Economist in China Guangzhou</w:t>
      </w:r>
    </w:p>
    <w:p>
      <w:pPr>
        <w:pStyle w:val="FirstParagraph"/>
      </w:pPr>
      <w:r>
        <w:t xml:space="preserve">&lt;p&gt;&amp;amp;</w:t>
      </w:r>
    </w:p>
    <w:p>
      <w:pPr>
        <w:pStyle w:val="BodyText"/>
      </w:pPr>
      <w:r>
        <w:rPr>
          <w:bCs/>
          <w:b/>
        </w:rPr>
        <w:t xml:space="preserve">To:</w:t>
      </w:r>
      <w:r>
        <w:t xml:space="preserve"> </w:t>
      </w:r>
      <w:r>
        <w:t xml:space="preserve">Academic Supervisory Committee &amp; Department of Economics</w:t>
      </w:r>
      <w:r>
        <w:br/>
      </w:r>
    </w:p>
    <w:p>
      <w:pPr>
        <w:pStyle w:val="BodyText"/>
      </w:pPr>
      <w:r>
        <w:t xml:space="preserve">→ </w:t>
      </w:r>
    </w:p>
    <w:bookmarkStart w:id="32" w:name="Xc3d33c7475a72ed471cf35becfeb1e6b8989dd6"/>
    <w:p>
      <w:pPr>
        <w:pStyle w:val="Heading3"/>
      </w:pPr>
      <w:r>
        <w:t xml:space="preserve">4. Professional Development and Skill Acquisition</w:t>
      </w:r>
    </w:p>
    <w:p>
      <w:pPr>
        <w:pStyle w:val="FirstParagraph"/>
      </w:pPr>
      <w:r>
        <w:t xml:space="preserve">&lt;/div&gt;&lt;/p&gt;</w:t>
      </w:r>
      <w:r>
        <w:br/>
      </w:r>
    </w:p>
    <w:p>
      <w:pPr>
        <w:pStyle w:val="BodyText"/>
      </w:pPr>
      <w:r>
        <w:t xml:space="preserve">This internship was instrumental in refining both technical and soft skills essential for a career in economics.</w:t>
      </w:r>
    </w:p>
    <w:p>
      <w:pPr>
        <w:numPr>
          <w:ilvl w:val="0"/>
          <w:numId w:val="1002"/>
        </w:numPr>
        <w:pStyle w:val="Compact"/>
      </w:pPr>
      <w:r>
        <w:rPr>
          <w:bCs/>
          <w:b/>
        </w:rPr>
        <w:t xml:space="preserve">Data Literacy:</w:t>
      </w:r>
      <w:r>
        <w:t xml:space="preserve"> Working with incomplete or non-standardized datasets common in emerging markets taught me rigorous data cleaning techniques. I improved my proficiency in Python libraries such as Pandas and NumPy, allowing me to handle larger volumes of economic data efficiently.</w:t>
      </w:r>
    </w:p>
    <w:p>
      <w:pPr>
        <w:numPr>
          <w:ilvl w:val="0"/>
          <w:numId w:val="1002"/>
        </w:numPr>
        <w:pStyle w:val="Compact"/>
      </w:pPr>
      <w:r>
        <w:rPr>
          <w:bCs/>
          <w:b/>
        </w:rPr>
        <w:t xml:space="preserve">Cross-Cultural Communication:</w:t>
      </w:r>
      <w:r>
        <w:t xml:space="preserve"> Operating within a multinational team based in Guangzhou required adapting communication styles to accommodate cultural nuances. Understanding hierarchy and indirect communication methods proved vital for effective collaboration.</w:t>
      </w:r>
    </w:p>
    <w:p>
      <w:pPr>
        <w:numPr>
          <w:ilvl w:val="0"/>
          <w:numId w:val="1002"/>
        </w:numPr>
        <w:pStyle w:val="Compact"/>
      </w:pPr>
      <w:r>
        <w:rPr>
          <w:bCs/>
          <w:b/>
        </w:rPr>
        <w:t xml:space="preserve">Economic Forecasting:</w:t>
      </w:r>
      <w:r>
        <w:t xml:space="preserve"> Contributing to short-term forecasts for local industries enhanced my ability to interpret real-time indicators. I learned how geopolitical events and domestic policy shifts can cause immediate volatility in asset prices, reinforcing the importance of agile analytical frameworks.</w:t>
      </w:r>
    </w:p>
    <w:p>
      <w:pPr>
        <w:pStyle w:val="FirstParagraph"/>
      </w:pPr>
      <w:r>
        <w:t xml:space="preserve">&lt;/p&gt;</w:t>
      </w:r>
      <w:r>
        <w:br/>
      </w:r>
    </w:p>
    <w:p>
      <w:pPr>
        <w:pStyle w:val="BodyText"/>
      </w:pPr>
      <w:r>
        <w:t xml:space="preserve">Furthermore, navigating the bureaucratic processes involved in obtaining data permissions in China provided a practical lesson on institutional economics. It highlighted how regulatory environments shape economic behavior and access to information, adding depth to my theoretical understanding of property rights and market efficiency.</w:t>
      </w:r>
    </w:p>
    <w:bookmarkEnd w:id="32"/>
    <w:bookmarkStart w:id="33" w:name="conclusion-and-future-implications"/>
    <w:p>
      <w:pPr>
        <w:pStyle w:val="Heading3"/>
      </w:pPr>
      <w:r>
        <w:t xml:space="preserve">5. Conclusion and Future Implications</w:t>
      </w:r>
    </w:p>
    <w:p>
      <w:pPr>
        <w:pStyle w:val="FirstParagraph"/>
      </w:pPr>
      <w:r>
        <w:t xml:space="preserve">&lt;/div&gt;&lt;/p&gt;</w:t>
      </w:r>
      <w:r>
        <w:br/>
      </w:r>
    </w:p>
    <w:bookmarkEnd w:id="33"/>
    <w:bookmarkStart w:id="34" w:name="X1b4ac70ec10e955bef39e389dc374f455d35a92"/>
    <w:p>
      <w:pPr>
        <w:pStyle w:val="Heading2"/>
      </w:pPr>
      <w:r>
        <w:t xml:space="preserve">5. Conclusion and Future Implications of the Economist Internship in China Guangzhou</w:t>
      </w:r>
    </w:p>
    <w:p>
      <w:pPr>
        <w:pStyle w:val="FirstParagraph"/>
      </w:pPr>
      <w:r>
        <w:t xml:space="preserve">&lt;p&gt;&amp;amp;</w:t>
      </w:r>
    </w:p>
    <w:p>
      <w:pPr>
        <w:pStyle w:val="BodyText"/>
      </w:pPr>
      <w:r>
        <w:rPr>
          <w:bCs/>
          <w:b/>
        </w:rPr>
        <w:t xml:space="preserve">To:</w:t>
      </w:r>
      <w:r>
        <w:t xml:space="preserve"> </w:t>
      </w:r>
      <w:r>
        <w:t xml:space="preserve">Academic Supervisory Committee &amp; Department of Economics</w:t>
      </w:r>
      <w:r>
        <w:br/>
      </w:r>
    </w:p>
    <w:bookmarkEnd w:id="34"/>
    <w:p>
      <w:pPr>
        <w:pStyle w:val="BodyText"/>
      </w:pPr>
      <w:r>
        <w:t xml:space="preserve">→ </w:t>
      </w:r>
    </w:p>
    <w:bookmarkStart w:id="35" w:name="conclusion-and-future-implications-1"/>
    <w:p>
      <w:pPr>
        <w:pStyle w:val="Heading3"/>
      </w:pPr>
      <w:r>
        <w:t xml:space="preserve">5. Conclusion and Future Implications</w:t>
      </w:r>
    </w:p>
    <w:p>
      <w:pPr>
        <w:pStyle w:val="FirstParagraph"/>
      </w:pPr>
      <w:r>
        <w:t xml:space="preserve">&lt;/div&gt;&lt;/p&gt;</w:t>
      </w:r>
      <w:r>
        <w:br/>
      </w:r>
    </w:p>
    <w:p>
      <w:pPr>
        <w:pStyle w:val="BodyText"/>
      </w:pPr>
      <w:r>
        <w:t xml:space="preserve">In conclusion, this internship as an Economist in Guangzhou has been a transformative experience. It provided a rare opportunity to apply academic theories to real-world scenarios within one of the world's most critical economic regions. The insights gained regarding digital transformation, regional integration, and policy implementation are invaluable.</w:t>
      </w:r>
    </w:p>
    <w:p>
      <w:pPr>
        <w:pStyle w:val="BodyText"/>
      </w:pPr>
      <w:r>
        <w:t xml:space="preserve">&lt;li&gt;&amp;amp;</w:t>
      </w:r>
    </w:p>
    <w:bookmarkEnd w:id="35"/>
    <w:bookmarkEnd w:id="36"/>
    <w:bookmarkStart w:id="37" w:name="X238b79998f9032092a01bb9d481a502cbcb32ad"/>
    <w:p>
      <w:pPr>
        <w:pStyle w:val="Heading2"/>
      </w:pPr>
      <w:r>
        <w:t xml:space="preserve">5. Conclusion and Future Implications of the Economist Internship in China Guangzhou</w:t>
      </w:r>
    </w:p>
    <w:p>
      <w:pPr>
        <w:pStyle w:val="FirstParagraph"/>
      </w:pPr>
      <w:r>
        <w:t xml:space="preserve">&lt;p&gt;&amp;amp;</w:t>
      </w:r>
    </w:p>
    <w:p>
      <w:pPr>
        <w:pStyle w:val="BodyText"/>
      </w:pPr>
      <w:r>
        <w:rPr>
          <w:bCs/>
          <w:b/>
        </w:rPr>
        <w:t xml:space="preserve">To:</w:t>
      </w:r>
      <w:r>
        <w:t xml:space="preserve"> </w:t>
      </w:r>
      <w:r>
        <w:t xml:space="preserve">Academic Supervisory Committee &amp; Department of Economics</w:t>
      </w:r>
      <w:r>
        <w:br/>
      </w:r>
    </w:p>
    <w:p>
      <w:pPr>
        <w:pStyle w:val="BodyText"/>
      </w:pPr>
      <w:r>
        <w:t xml:space="preserve">→ </w:t>
      </w:r>
    </w:p>
    <w:p>
      <w:pPr>
        <w:pStyle w:val="BodyText"/>
      </w:pPr>
      <w:r>
        <w:t xml:space="preserve">5. Conclusion and Future Implications</w:t>
      </w:r>
    </w:p>
    <w:p>
      <w:pPr>
        <w:pStyle w:val="BodyText"/>
      </w:pPr>
      <w:r>
        <w:t xml:space="preserve">&lt;/div&gt;&lt;/p&gt;</w:t>
      </w:r>
      <w:r>
        <w:br/>
      </w:r>
    </w:p>
    <w:p>
      <w:pPr>
        <w:pStyle w:val="BodyText"/>
      </w:pPr>
      <w:r>
        <w:t xml:space="preserve">In conclusion, this internship as an Economist in Guangzhou has been a transformative experience. It provided a rare opportunity to apply academic theories to real-world scenarios within one of the world's most critical economic regions. The insights gained regarding digital transformation, regional integration, and policy implementation are invaluable.</w:t>
      </w:r>
    </w:p>
    <w:p>
      <w:pPr>
        <w:numPr>
          <w:ilvl w:val="0"/>
          <w:numId w:val="1003"/>
        </w:numPr>
        <w:pStyle w:val="Compact"/>
      </w:pPr>
      <w:r>
        <w:rPr>
          <w:bCs/>
          <w:b/>
        </w:rPr>
        <w:t xml:space="preserve">Enhanced Analytical Rigor:</w:t>
      </w:r>
      <w:r>
        <w:t xml:space="preserve"> The experience has solidified my foundation in econometrics and data analysis.</w:t>
      </w:r>
    </w:p>
    <w:p>
      <w:pPr>
        <w:numPr>
          <w:ilvl w:val="0"/>
          <w:numId w:val="1003"/>
        </w:numPr>
        <w:pStyle w:val="Compact"/>
      </w:pPr>
      <w:r>
        <w:rPr>
          <w:bCs/>
          <w:b/>
        </w:rPr>
        <w:t xml:space="preserve">Broader Perspective on Global Economics:</w:t>
      </w:r>
      <w:r>
        <w:t xml:space="preserve"> Understanding the nuances of China's economic model challenges conventional Western-centric economic assumptions.</w:t>
      </w:r>
    </w:p>
    <w:p>
      <w:pPr>
        <w:pStyle w:val="FirstParagraph"/>
      </w:pPr>
      <w:r>
        <w:t xml:space="preserve">&lt;/p&gt;</w:t>
      </w:r>
      <w:r>
        <w:br/>
      </w:r>
    </w:p>
    <w:p>
      <w:pPr>
        <w:pStyle w:val="BodyText"/>
      </w:pPr>
      <w:r>
        <w:t xml:space="preserve">Moving forward, I intend to leverage these experiences in my advanced studies and future career endeavors. The skills developed while working as an Economist in China Guangzhou will serve as a strong foundation for addressing complex global economic challenges. This internship not only enriched my professional toolkit but also deepened my appreciation for the diversity and complexity of modern economic systems.</w:t>
      </w:r>
    </w:p>
    <w:p>
      <w:pPr>
        <w:pStyle w:val="BodyText"/>
      </w:pPr>
      <w:r>
        <w:rPr>
          <w:bCs/>
          <w:b/>
        </w:rPr>
        <w:t xml:space="preserve">Final Thought:</w:t>
      </w:r>
      <w:r>
        <w:t xml:space="preserve"> The intersection of traditional trade history and cutting-edge technology in Guangzhou offers endless avenues for economic research, underscoring the importance of localized knowledge for any aspiring Economist.</w:t>
      </w:r>
    </w:p>
    <w:p>
      <w:pPr>
        <w:pStyle w:val="BodyText"/>
      </w:pPr>
      <w:r>
        <w:t xml:space="preserve">&lt;/p&gt;</w:t>
      </w:r>
      <w:r>
        <w:br/>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China Guangzhou</dc:title>
  <dc:creator/>
  <dc:language>en</dc:language>
  <cp:keywords/>
  <dcterms:created xsi:type="dcterms:W3CDTF">2026-07-29T13:48:17Z</dcterms:created>
  <dcterms:modified xsi:type="dcterms:W3CDTF">2026-07-29T13:48:17Z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