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p>
    <w:bookmarkStart w:id="21" w:name="internship-report"/>
    <w:p>
      <w:pPr>
        <w:pStyle w:val="Heading1"/>
      </w:pPr>
      <w:r>
        <w:t xml:space="preserve">Internship Report</w:t>
      </w:r>
    </w:p>
    <w:bookmarkStart w:id="20" w:name="X47b99e2476108153b168700924253c40ea9a6cd"/>
    <w:p>
      <w:pPr>
        <w:pStyle w:val="Heading3"/>
      </w:pPr>
      <w:r>
        <w:t xml:space="preserve">Institutional Analysis and Economic Strategy Development</w:t>
      </w:r>
    </w:p>
    <w:p>
      <w:pPr>
        <w:pStyle w:val="FirstParagraph"/>
      </w:pPr>
      <w:r>
        <w:rPr>
          <w:bCs/>
          <w:b/>
        </w:rPr>
        <w:t xml:space="preserve">Focused on:</w:t>
      </w:r>
    </w:p>
    <w:bookmarkEnd w:id="20"/>
    <w:bookmarkEnd w:id="21"/>
    <w:p>
      <w:pPr>
        <w:pStyle w:val="BodyText"/>
      </w:pPr>
      <w:r>
        <w:rPr>
          <w:bCs/>
          <w:b/>
        </w:rPr>
        <w:t xml:space="preserve">Name of Intern:</w:t>
      </w:r>
    </w:p>
    <w:p>
      <w:pPr>
        <w:pStyle w:val="BodyText"/>
      </w:pPr>
      <w:r>
        <w:t xml:space="preserve">Juan Pablo Pérez</w:t>
      </w:r>
    </w:p>
    <w:p>
      <w:pPr>
        <w:pStyle w:val="BodyText"/>
      </w:pPr>
      <w:r>
        <w:rPr>
          <w:bCs/>
          <w:b/>
        </w:rPr>
        <w:t xml:space="preserve">Institution/University:</w:t>
      </w:r>
    </w:p>
    <w:p>
      <w:pPr>
        <w:pStyle w:val="BodyText"/>
      </w:pPr>
      <w:r>
        <w:t xml:space="preserve">National University of Colombia, Campus Medellín</w:t>
      </w:r>
    </w:p>
    <w:p>
      <w:pPr>
        <w:pStyle w:val="BodyText"/>
      </w:pPr>
      <w:r>
        <w:t xml:space="preserve">**Position Title:****</w:t>
      </w:r>
      <w:r>
        <w:br/>
      </w:r>
      <w:r>
        <w:br/>
      </w:r>
    </w:p>
    <w:p>
      <w:pPr>
        <w:pStyle w:val="BodyText"/>
      </w:pPr>
      <w:r>
        <w:t xml:space="preserve">"Intern</w:t>
      </w:r>
    </w:p>
    <w:p>
      <w:pPr>
        <w:pStyle w:val="BodyText"/>
      </w:pPr>
      <w:r>
        <w:t xml:space="preserve">Economist**"</w:t>
      </w:r>
    </w:p>
    <w:p>
      <w:pPr>
        <w:pStyle w:val="BodyText"/>
      </w:pPr>
      <w:r>
        <w:t xml:space="preserve">"&gt;Intern Economist</w:t>
      </w:r>
      <w:r>
        <w:br/>
      </w:r>
    </w:p>
    <w:p>
      <w:pPr>
        <w:pStyle w:val="BodyText"/>
      </w:pPr>
      <w:r>
        <w:rPr>
          <w:bCs/>
          <w:b/>
        </w:rPr>
        <w:t xml:space="preserve">Host Organization:</w:t>
      </w:r>
    </w:p>
    <w:p>
      <w:pPr>
        <w:pStyle w:val="BodyText"/>
      </w:pPr>
      <w:r>
        <w:t xml:space="preserve">Municipal Planning Secretariat of Medellín</w:t>
      </w:r>
    </w:p>
    <w:p>
      <w:pPr>
        <w:pStyle w:val="BodyText"/>
      </w:pPr>
      <w:r>
        <w:rPr>
          <w:bCs/>
          <w:b/>
        </w:rPr>
        <w:t xml:space="preserve">Date of Internship:</w:t>
      </w:r>
    </w:p>
    <w:p>
      <w:pPr>
        <w:pStyle w:val="BodyText"/>
      </w:pPr>
      <w:r>
        <w:t xml:space="preserve">January 2024 – June 2024</w:t>
      </w:r>
    </w:p>
    <w:bookmarkStart w:id="23" w:name="introduction"/>
    <w:bookmarkStart w:id="22" w:name="i.-introduction-and-contextual-framework"/>
    <w:p>
      <w:pPr>
        <w:pStyle w:val="Heading1"/>
      </w:pPr>
      <w:r>
        <w:t xml:space="preserve">I. Introduction and Contextual Framework</w:t>
      </w:r>
    </w:p>
    <w:p>
      <w:pPr>
        <w:pStyle w:val="FirstParagraph"/>
      </w:pPr>
      <w:r>
        <w:t xml:space="preserve">The purpose of this document is to present a comprehensive account of the professional experience undertaken as an Intern Economist within the dynamic urban context of Colombia Medellín. As one of Latin America's most significant economic hubs, Medellín has undergone a profound transformation over the last two decades, evolving from a city historically plagued by violence into a global model for sustainable urban development and innovation. This</w:t>
      </w:r>
      <w:r>
        <w:t xml:space="preserve"> </w:t>
      </w:r>
      <w:r>
        <w:rPr>
          <w:bCs/>
          <w:b/>
        </w:rPr>
        <w:t xml:space="preserve">Internship Report</w:t>
      </w:r>
      <w:r>
        <w:t xml:space="preserve"> </w:t>
      </w:r>
      <w:r>
        <w:t xml:space="preserve">details how this unique environment provided an ideal laboratory for applying theoretical economic principles to real-world policy challenges.</w:t>
      </w:r>
    </w:p>
    <w:p>
      <w:pPr>
        <w:pStyle w:val="BodyText"/>
      </w:pPr>
      <w:r>
        <w:t xml:space="preserve">The primary objective of the internship was to support the municipal planning department in data analysis, market research, and economic forecasting. Working as an Intern Economist required a deep understanding of local fiscal policies, public-private partnerships (PPPs), and the socio-economic indicators that drive development in Colombia Medellín. The report below outlines the specific activities undertaken, challenges faced, skills acquired, and strategic insights gained during this critical period of professional formation.</w:t>
      </w:r>
    </w:p>
    <w:bookmarkEnd w:id="22"/>
    <w:bookmarkEnd w:id="23"/>
    <w:bookmarkStart w:id="27" w:name="responsibilities"/>
    <w:bookmarkStart w:id="26" w:name="Xb6208659a8bb14cf555ea5de9c39f37caaf9b2a"/>
    <w:p>
      <w:pPr>
        <w:pStyle w:val="Heading1"/>
      </w:pPr>
      <w:r>
        <w:t xml:space="preserve">II. Key Responsibilities and Project Execution</w:t>
      </w:r>
    </w:p>
    <w:bookmarkStart w:id="24" w:name="X6e3a3941d78156a7e2ba064fb55cd75099872cb"/>
    <w:p>
      <w:pPr>
        <w:pStyle w:val="Heading2"/>
      </w:pPr>
      <w:r>
        <w:t xml:space="preserve">A. Macroeconomic Data Analysis for Regional Planning</w:t>
      </w:r>
    </w:p>
    <w:p>
      <w:pPr>
        <w:pStyle w:val="FirstParagraph"/>
      </w:pPr>
      <w:r>
        <w:t xml:space="preserve">In the capacity of Intern Economist, my primary responsibility involved collecting and analyzing macroeconomic data relevant to the Antioquia region, with a specific focus on Medellín's metropolitan area. This included tracking indicators such as GDP growth, inflation rates (IPC), unemployment levels, and foreign direct investment (FDI) flows. The analysis was crucial for updating the Municipal Development Plan 2024-2031.</w:t>
      </w:r>
    </w:p>
    <w:p>
      <w:pPr>
        <w:pStyle w:val="BlockText"/>
      </w:pPr>
      <w:r>
        <w:t xml:space="preserve">"Data in Colombia Medellín is not merely numbers; it is a reflection of social inequality and potential. As an Intern Economist, I learned to interpret these metrics through a lens of social equity."</w:t>
      </w:r>
    </w:p>
    <w:p>
      <w:pPr>
        <w:pStyle w:val="FirstParagraph"/>
      </w:pPr>
      <w:r>
        <w:t xml:space="preserve">I utilized Python and Stata to clean large datasets obtained from DANE (Departamento Administrativo Nacional de Estadística). The findings were used to identify economic corridors where infrastructure investment would yield the highest multiplier effects. This task reinforced the importance of rigorous quantitative methods in evidence-based policymaking.</w:t>
      </w:r>
    </w:p>
    <w:bookmarkEnd w:id="24"/>
    <w:bookmarkStart w:id="25" w:name="Xcf4abf19bec0b7da2c733a34ff7bfe739cae9e7"/>
    <w:p>
      <w:pPr>
        <w:pStyle w:val="Heading2"/>
      </w:pPr>
      <w:r>
        <w:t xml:space="preserve">B. Evaluation of Public-Private Partnerships</w:t>
      </w:r>
    </w:p>
    <w:p>
      <w:pPr>
        <w:pStyle w:val="FirstParagraph"/>
      </w:pPr>
      <w:r>
        <w:t xml:space="preserve">A significant portion of my tenure was dedicated to assisting senior economists in evaluating ongoing Public-Private Partnership projects, specifically those related to the Metro Line 2 construction and the revitalization of public spaces in Comuna 13. As an Intern Economist, I conducted cost-benefit analyses (CBA) for various urban regeneration initiatives.</w:t>
      </w:r>
    </w:p>
    <w:p>
      <w:pPr>
        <w:pStyle w:val="BodyText"/>
      </w:pPr>
      <w:r>
        <w:t xml:space="preserve">The analysis required assessing not only financial returns but also social externalities, such as reduced commute times and increased safety perceptions. This holistic approach was essential for understanding the unique development model of Colombia Medellín, where economic efficiency must be balanced with social inclusion. I prepared technical reports that highlighted risks associated with supply chain disruptions and proposed mitigation strategies involving local stakeholder engagement.</w:t>
      </w:r>
    </w:p>
    <w:bookmarkEnd w:id="25"/>
    <w:bookmarkEnd w:id="26"/>
    <w:bookmarkEnd w:id="27"/>
    <w:bookmarkStart w:id="29" w:name="challenges"/>
    <w:bookmarkStart w:id="28" w:name="Xd378df0b75699889002c7d4b2ebbf0fcaf894cd"/>
    <w:p>
      <w:pPr>
        <w:pStyle w:val="Heading1"/>
      </w:pPr>
      <w:r>
        <w:t xml:space="preserve">III. Challenges and Methodological Adaptations</w:t>
      </w:r>
    </w:p>
    <w:p>
      <w:pPr>
        <w:pStyle w:val="FirstParagraph"/>
      </w:pPr>
      <w:r>
        <w:t xml:space="preserve">The role of Intern Economist in this setting was not without its difficulties. One of the most significant challenges was data fragmentation. In Colombia Medellín, official statistical records sometimes lag behind rapid urban changes, requiring interns to supplement official data with primary surveys and qualitative interviews.</w:t>
      </w:r>
    </w:p>
    <w:p>
      <w:pPr>
        <w:pStyle w:val="BodyText"/>
      </w:pPr>
      <w:r>
        <w:t xml:space="preserve">Furthermore, communicating complex economic concepts to non-technical stakeholders presented a learning curve. As an Intern Economist, I had to translate technical jargon into accessible language for community leaders and municipal politicians. This required developing strong soft skills alongside quantitative expertise. Another challenge was navigating the bureaucratic processes inherent in public sector internships, which demanded patience and adaptability.</w:t>
      </w:r>
    </w:p>
    <w:p>
      <w:pPr>
        <w:pStyle w:val="BodyText"/>
      </w:pPr>
      <w:r>
        <w:t xml:space="preserve">To address these challenges, I implemented a mixed-methods approach. By triangulating quantitative data with qualitative field observations from different neighborhoods (Comunas), the analysis became more robust and representative of the reality on the ground in Colombia Medellín. This adaptation was highly valued by my supervisors and significantly improved the accuracy of our predictive models.</w:t>
      </w:r>
    </w:p>
    <w:bookmarkEnd w:id="28"/>
    <w:bookmarkEnd w:id="29"/>
    <w:bookmarkStart w:id="34" w:name="achievements"/>
    <w:bookmarkStart w:id="33" w:name="Xe5d849b650fbf61395194102237692cd3c820a9"/>
    <w:p>
      <w:pPr>
        <w:pStyle w:val="Heading1"/>
      </w:pPr>
      <w:r>
        <w:t xml:space="preserve">IV. Professional Achievements and Skill Development</w:t>
      </w:r>
    </w:p>
    <w:bookmarkStart w:id="30" w:name="a.-technical-proficiency"/>
    <w:p>
      <w:pPr>
        <w:pStyle w:val="Heading2"/>
      </w:pPr>
      <w:r>
        <w:t xml:space="preserve">A. Technical Proficiency</w:t>
      </w:r>
    </w:p>
    <w:p>
      <w:pPr>
        <w:pStyle w:val="FirstParagraph"/>
      </w:pPr>
      <w:r>
        <w:t xml:space="preserve">The internship significantly enhanced my technical skills in econometric modeling, particularly in time-series forecasting and panel data analysis. I gained proficiency in advanced Excel functions for financial modeling and learned to use GIS (Geographic Information Systems) to map economic disparities across the topography of Colombia Medellín.</w:t>
      </w:r>
    </w:p>
    <w:bookmarkEnd w:id="30"/>
    <w:bookmarkStart w:id="31" w:name="b.-strategic-insight"/>
    <w:p>
      <w:pPr>
        <w:pStyle w:val="Heading2"/>
      </w:pPr>
      <w:r>
        <w:t xml:space="preserve">B. Strategic Insight</w:t>
      </w:r>
    </w:p>
    <w:p>
      <w:pPr>
        <w:pStyle w:val="FirstParagraph"/>
      </w:pPr>
      <w:r>
        <w:t xml:space="preserve">A key achievement was the publication of an internal white paper titled "The Economic Impact of Green Infrastructure in Medellín." This report, authored with guidance from senior mentors, argued for increased budget allocation to urban forestry projects as a driver for tourism and local business growth. The proposal was partially adopted into the next fiscal year's budget, marking a tangible impact of my work as an Intern Economist.</w:t>
      </w:r>
    </w:p>
    <w:bookmarkEnd w:id="31"/>
    <w:bookmarkStart w:id="32" w:name="c.-leadership-and-collaboration"/>
    <w:p>
      <w:pPr>
        <w:pStyle w:val="Heading2"/>
      </w:pPr>
      <w:r>
        <w:t xml:space="preserve">C. Leadership and Collaboration</w:t>
      </w:r>
    </w:p>
    <w:p>
      <w:pPr>
        <w:pStyle w:val="FirstParagraph"/>
      </w:pPr>
      <w:r>
        <w:t xml:space="preserve">I led a cross-functional team of three other interns to organize a regional economic forum. This experience improved my project management abilities and taught me how to coordinate diverse stakeholders, from university researchers to private sector executives, fostering a collaborative environment crucial for urban development.</w:t>
      </w:r>
    </w:p>
    <w:bookmarkEnd w:id="32"/>
    <w:bookmarkEnd w:id="33"/>
    <w:bookmarkEnd w:id="34"/>
    <w:bookmarkStart w:id="36" w:name="conclusion"/>
    <w:bookmarkStart w:id="35" w:name="v.-conclusion-and-future-outlook"/>
    <w:p>
      <w:pPr>
        <w:pStyle w:val="Heading1"/>
      </w:pPr>
      <w:r>
        <w:t xml:space="preserve">V. Conclusion and Future Outlook</w:t>
      </w:r>
    </w:p>
    <w:p>
      <w:pPr>
        <w:pStyle w:val="FirstParagraph"/>
      </w:pPr>
      <w:r>
        <w:t xml:space="preserve">The internship as an Intern Economist in Colombia Medellín has been a defining period in my academic and professional career. It provided a unique opportunity to witness firsthand how economic theory intersects with public policy, social justice, and urban planning in one of the world's most dynamic cities.</w:t>
      </w:r>
    </w:p>
    <w:p>
      <w:pPr>
        <w:pStyle w:val="BodyText"/>
      </w:pPr>
      <w:r>
        <w:t xml:space="preserve">The experience highlighted that economics is not just about abstract curves and graphs; it is deeply rooted in the lived experiences of people. The specific context of Colombia Medellín offered lessons on resilience, innovation, and inclusive growth that cannot be replicated in a traditional classroom setting. The skills acquired—ranging from advanced data analytics to strategic communication—have prepared me for future roles in international development agencies or national planning departments.</w:t>
      </w:r>
    </w:p>
    <w:p>
      <w:pPr>
        <w:pStyle w:val="BodyText"/>
      </w:pPr>
      <w:r>
        <w:t xml:space="preserve">In conclusion, this internship report serves as a testament to the rigorous training and practical exposure received during my time as an Intern Economist. I am confident that the insights gained regarding the economic mechanisms of Colombia Medellín will contribute significantly to my future contributions to the field of economics. I extend my gratitude to all mentors and colleagues who supported this journey.</w:t>
      </w:r>
    </w:p>
    <w:bookmarkEnd w:id="35"/>
    <w:bookmarkEnd w:id="36"/>
    <w:p>
      <w:pPr>
        <w:pStyle w:val="BodyText"/>
      </w:pPr>
      <w:r>
        <w:rPr>
          <w:iCs/>
          <w:i/>
        </w:rPr>
        <w:t xml:space="preserve">Prepared by:</w:t>
      </w:r>
    </w:p>
    <w:bookmarkStart w:id="37" w:name="juan-pablo-pérez"/>
    <w:p>
      <w:pPr>
        <w:pStyle w:val="Heading3"/>
      </w:pPr>
      <w:r>
        <w:t xml:space="preserve">Juan Pablo Pérez</w:t>
      </w:r>
    </w:p>
    <w:p>
      <w:pPr>
        <w:pStyle w:val="FirstParagraph"/>
      </w:pPr>
      <w:r>
        <w:rPr>
          <w:iCs/>
          <w:i/>
        </w:rPr>
        <w:t xml:space="preserve">Economist Intern</w:t>
      </w:r>
    </w:p>
    <w:p>
      <w:r>
        <w:pict>
          <v:rect style="width:0;height:1.5pt" o:hralign="center" o:hrstd="t" o:hr="t"/>
        </w:pict>
      </w:r>
    </w:p>
    <w:p>
      <w:pPr>
        <w:pStyle w:val="FirstParagraph"/>
      </w:pPr>
      <w:r>
        <w:t xml:space="preserve">Meditellín, Colombia</w:t>
      </w:r>
      <w:r>
        <w:br/>
      </w:r>
      <w:r>
        <w:t xml:space="preserve">August 2024</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