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p>
    <w:bookmarkStart w:id="20" w:name="internship-report-economist"/>
    <w:p>
      <w:pPr>
        <w:pStyle w:val="Heading1"/>
      </w:pPr>
      <w:r>
        <w:t xml:space="preserve">Internship Report</w:t>
      </w:r>
      <w:r>
        <w:br/>
      </w:r>
      <w:r>
        <w:t xml:space="preserve">Economist</w:t>
      </w:r>
    </w:p>
    <w:p>
      <w:pPr>
        <w:pStyle w:val="FirstParagraph"/>
      </w:pPr>
      <w:r>
        <w:rPr>
          <w:bCs/>
          <w:b/>
        </w:rPr>
        <w:t xml:space="preserve">Location:</w:t>
      </w:r>
      <w:r>
        <w:t xml:space="preserve"> </w:t>
      </w:r>
      <w:r>
        <w:t xml:space="preserve">Israel Tel Aviv</w:t>
      </w:r>
      <w:r>
        <w:br/>
      </w:r>
      <w:r>
        <w:rPr>
          <w:bCs/>
          <w:b/>
        </w:rPr>
        <w:t xml:space="preserve">Date:</w:t>
      </w:r>
      <w:r>
        <w:t xml:space="preserve"> </w:t>
      </w:r>
      <w:r>
        <w:t xml:space="preserve">October 2023 - January 2024</w:t>
      </w:r>
    </w:p>
    <w:bookmarkEnd w:id="20"/>
    <w:bookmarkStart w:id="21" w:name="executive-summary"/>
    <w:p>
      <w:pPr>
        <w:pStyle w:val="Heading2"/>
      </w:pPr>
      <w:r>
        <w:t xml:space="preserve">Executive Summary</w:t>
      </w:r>
    </w:p>
    <w:p>
      <w:pPr>
        <w:pStyle w:val="FirstParagraph"/>
      </w:pPr>
      <w:r>
        <w:t xml:space="preserve">This report outlines the comprehensive experiences gained during a four-month</w:t>
      </w:r>
      <w:r>
        <w:t xml:space="preserve"> </w:t>
      </w:r>
      <w:r>
        <w:rPr>
          <w:bCs/>
          <w:b/>
        </w:rPr>
        <w:t xml:space="preserve">Economist</w:t>
      </w:r>
      <w:r>
        <w:t xml:space="preserve"> </w:t>
      </w:r>
      <w:r>
        <w:t xml:space="preserve">internship situated in the vibrant economic hub of</w:t>
      </w:r>
      <w:r>
        <w:t xml:space="preserve"> </w:t>
      </w:r>
      <w:r>
        <w:rPr>
          <w:bCs/>
          <w:b/>
        </w:rPr>
        <w:t xml:space="preserve">Israel Tel Aviv</w:t>
      </w:r>
      <w:r>
        <w:t xml:space="preserve">. The primary objective was to bridge academic theory with practical application within a high-velocity fintech ecosystem. This document details daily operations, analytical tasks, and strategic insights acquired while contributing to the firm's growth and market analysis efforts.</w:t>
      </w:r>
    </w:p>
    <w:bookmarkEnd w:id="21"/>
    <w:bookmarkStart w:id="22" w:name="company-overview-and-market-context"/>
    <w:p>
      <w:pPr>
        <w:pStyle w:val="Heading2"/>
      </w:pPr>
      <w:r>
        <w:t xml:space="preserve">Company Overview and Market Context</w:t>
      </w:r>
    </w:p>
    <w:p>
      <w:pPr>
        <w:pStyle w:val="FirstParagraph"/>
      </w:pPr>
      <w:r>
        <w:t xml:space="preserve">The internship was conducted at a leading financial technology startup located in the heart of</w:t>
      </w:r>
      <w:r>
        <w:t xml:space="preserve"> </w:t>
      </w:r>
      <w:r>
        <w:rPr>
          <w:bCs/>
          <w:b/>
        </w:rPr>
        <w:t xml:space="preserve">Israel Tel Aviv</w:t>
      </w:r>
      <w:r>
        <w:t xml:space="preserve">. As a global leader in digital payments, the company operates at the intersection of traditional finance and modern technology. The environment is characterized by rapid innovation, rigorous data scrutiny, and intense competition. Understanding the macroeconomic landscape of</w:t>
      </w:r>
      <w:r>
        <w:t xml:space="preserve"> </w:t>
      </w:r>
      <w:r>
        <w:rPr>
          <w:bCs/>
          <w:b/>
        </w:rPr>
        <w:t xml:space="preserve">Israel Tel Aviv</w:t>
      </w:r>
      <w:r>
        <w:t xml:space="preserve">, known as "Startup Nation," provided crucial context for interpreting internal metrics.</w:t>
      </w:r>
    </w:p>
    <w:bookmarkEnd w:id="22"/>
    <w:bookmarkStart w:id="23" w:name="key-responsibilities"/>
    <w:p>
      <w:pPr>
        <w:pStyle w:val="Heading2"/>
      </w:pPr>
      <w:r>
        <w:t xml:space="preserve">Key Responsibilities</w:t>
      </w:r>
    </w:p>
    <w:p>
      <w:pPr>
        <w:pStyle w:val="FirstParagraph"/>
      </w:pPr>
      <w:r>
        <w:rPr>
          <w:bCs/>
          <w:b/>
        </w:rPr>
        <w:t xml:space="preserve">Data Modeling and Forecasting:</w:t>
      </w:r>
      <w:r>
        <w:t xml:space="preserve">A core duty involved constructing robust econometric models to predict user acquisition trends. Utilizing Python and SQL, I analyzed vast datasets regarding transaction volumes in the Middle East region. These forecasts directly influenced strategic planning meetings held with senior management.</w:t>
      </w:r>
    </w:p>
    <w:p>
      <w:pPr>
        <w:pStyle w:val="BodyText"/>
      </w:pPr>
      <w:r>
        <w:rPr>
          <w:bCs/>
          <w:b/>
        </w:rPr>
        <w:t xml:space="preserve">Market Research on Israeli Regulations:</w:t>
      </w:r>
      <w:r>
        <w:t xml:space="preserve">Working closely with the compliance team, I researched the impact of recent Bank of Israel regulations on digital banking. This required interpreting complex legal texts and translating them into economic implications for our business model.</w:t>
      </w:r>
    </w:p>
    <w:bookmarkEnd w:id="23"/>
    <w:bookmarkStart w:id="24" w:name="analytical-contributions"/>
    <w:p>
      <w:pPr>
        <w:pStyle w:val="Heading2"/>
      </w:pPr>
      <w:r>
        <w:t xml:space="preserve">Analytical Contributions</w:t>
      </w:r>
    </w:p>
    <w:p>
      <w:pPr>
        <w:pStyle w:val="FirstParagraph"/>
      </w:pPr>
      <w:r>
        <w:t xml:space="preserve">The role as an</w:t>
      </w:r>
      <w:r>
        <w:t xml:space="preserve"> </w:t>
      </w:r>
      <w:r>
        <w:rPr>
          <w:bCs/>
          <w:b/>
        </w:rPr>
        <w:t xml:space="preserve">Economist</w:t>
      </w:r>
      <w:r>
        <w:t xml:space="preserve"> </w:t>
      </w:r>
      <w:r>
        <w:t xml:space="preserve">intern demanded a high degree of precision in quantitative analysis. One significant project involved assessing the elasticity of demand for premium subscription services among users in</w:t>
      </w:r>
      <w:r>
        <w:t xml:space="preserve"> </w:t>
      </w:r>
      <w:r>
        <w:rPr>
          <w:bCs/>
          <w:b/>
        </w:rPr>
        <w:t xml:space="preserve">Israel Tel Aviv</w:t>
      </w:r>
      <w:r>
        <w:t xml:space="preserve">. By employing regression analysis, I identified key price sensitivity factors that helped optimize our pricing strategy. This direct application of economic theory resulted in a projected 5% increase in revenue retention rates.</w:t>
      </w:r>
    </w:p>
    <w:bookmarkEnd w:id="24"/>
    <w:bookmarkStart w:id="25" w:name="professional-development"/>
    <w:p>
      <w:pPr>
        <w:pStyle w:val="Heading2"/>
      </w:pPr>
      <w:r>
        <w:t xml:space="preserve">Professional Development</w:t>
      </w:r>
    </w:p>
    <w:p>
      <w:pPr>
        <w:pStyle w:val="FirstParagraph"/>
      </w:pPr>
      <w:r>
        <w:t xml:space="preserve">The dynamic environment of</w:t>
      </w:r>
      <w:r>
        <w:t xml:space="preserve"> </w:t>
      </w:r>
      <w:r>
        <w:rPr>
          <w:bCs/>
          <w:b/>
        </w:rPr>
        <w:t xml:space="preserve">Israel Tel Aviv</w:t>
      </w:r>
      <w:r>
        <w:t xml:space="preserve"> </w:t>
      </w:r>
      <w:r>
        <w:t xml:space="preserve">fostered rapid professional growth. The internship emphasized the importance of agility and cross-functional collaboration. Regular interactions with product managers, engineers, and legal teams enhanced my ability to communicate complex economic concepts clearly. Furthermore, navigating the fast-paced culture of a tech hub in</w:t>
      </w:r>
      <w:r>
        <w:t xml:space="preserve"> </w:t>
      </w:r>
      <w:r>
        <w:rPr>
          <w:bCs/>
          <w:b/>
        </w:rPr>
        <w:t xml:space="preserve">Israel Tel Aviv</w:t>
      </w:r>
      <w:r>
        <w:t xml:space="preserve"> </w:t>
      </w:r>
      <w:r>
        <w:t xml:space="preserve">improved my time management and problem-solving skills under pressure.</w:t>
      </w:r>
    </w:p>
    <w:bookmarkEnd w:id="25"/>
    <w:bookmarkStart w:id="26" w:name="challenges-and-solutions"/>
    <w:p>
      <w:pPr>
        <w:pStyle w:val="Heading2"/>
      </w:pPr>
      <w:r>
        <w:t xml:space="preserve">Challenges and Solutions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Challenge</w:t>
            </w:r>
          </w:p>
        </w:tc>
        <w:tc>
          <w:tcPr/>
          <w:p>
            <w:pPr>
              <w:pStyle w:val="Compact"/>
              <w:jc w:val="left"/>
            </w:pPr>
            <w:r>
              <w:t xml:space="preserve">Solution Implemented by Economist Internship Team</w:t>
            </w:r>
          </w:p>
        </w:tc>
      </w:tr>
      <w:tr>
        <w:tc>
          <w:tcPr/>
          <w:p>
            <w:pPr>
              <w:pStyle w:val="Compact"/>
              <w:jc w:val="left"/>
            </w:pPr>
            <w:r>
              <w:t xml:space="preserve">Data Silos between departments in</w:t>
            </w:r>
            <w:r>
              <w:t xml:space="preserve"> </w:t>
            </w:r>
            <w:r>
              <w:rPr>
                <w:bCs/>
                <w:b/>
              </w:rPr>
              <w:t xml:space="preserve">Israel Tel Aviv</w:t>
            </w:r>
          </w:p>
        </w:tc>
        <w:tc>
          <w:tcPr/>
          <w:p>
            <w:pPr>
              <w:pStyle w:val="Compact"/>
              <w:jc w:val="left"/>
            </w:pPr>
            <w:r>
              <w:t xml:space="preserve">Spearheaded a data integration project to centralize user behavior metrics.</w:t>
            </w:r>
          </w:p>
        </w:tc>
      </w:tr>
      <w:tr>
        <w:tc>
          <w:tcPr/>
          <w:p>
            <w:pPr>
              <w:pStyle w:val="Compact"/>
              <w:jc w:val="left"/>
            </w:pPr>
            <w:r>
              <w:t xml:space="preserve">Rapidly shifting regulatory landscapes</w:t>
            </w:r>
          </w:p>
        </w:tc>
        <w:tc>
          <w:tcPr/>
          <w:p>
            <w:pPr>
              <w:pStyle w:val="Compact"/>
              <w:jc w:val="left"/>
            </w:pPr>
            <w:r>
              <w:t xml:space="preserve">Established a weekly monitoring system for new financial policies affecting fintech.</w:t>
            </w:r>
          </w:p>
        </w:tc>
      </w:tr>
    </w:tbl>
    <w:bookmarkEnd w:id="26"/>
    <w:bookmarkStart w:id="27" w:name="conclusion"/>
    <w:p>
      <w:pPr>
        <w:pStyle w:val="Heading2"/>
      </w:pPr>
      <w:r>
        <w:t xml:space="preserve">Conclusion</w:t>
      </w:r>
    </w:p>
    <w:p>
      <w:pPr>
        <w:pStyle w:val="FirstParagraph"/>
      </w:pPr>
      <w:r>
        <w:t xml:space="preserve">This internship as an</w:t>
      </w:r>
      <w:r>
        <w:t xml:space="preserve"> </w:t>
      </w:r>
      <w:r>
        <w:rPr>
          <w:bCs/>
          <w:b/>
        </w:rPr>
        <w:t xml:space="preserve">Economist</w:t>
      </w:r>
      <w:r>
        <w:t xml:space="preserve"> </w:t>
      </w:r>
      <w:r>
        <w:t xml:space="preserve">in</w:t>
      </w:r>
      <w:r>
        <w:t xml:space="preserve"> </w:t>
      </w:r>
      <w:r>
        <w:rPr>
          <w:bCs/>
          <w:b/>
        </w:rPr>
        <w:t xml:space="preserve">Israel Tel Aviv</w:t>
      </w:r>
      <w:r>
        <w:t xml:space="preserve"> </w:t>
      </w:r>
      <w:r>
        <w:t xml:space="preserve">has been instrumental in shaping my career trajectory. It provided a unique opportunity to apply advanced economic principles within a real-world, high-stakes environment. The insights gained from analyzing the specific market dynamics of</w:t>
      </w:r>
    </w:p>
    <w:p>
      <w:pPr>
        <w:pStyle w:val="BodyText"/>
      </w:pPr>
      <w:r>
        <w:t xml:space="preserve">Israel Tel Aviv's fintech sector have equipped me with valuable skills that will be essential for future endeavors in economics and finance.</w:t>
      </w:r>
    </w:p>
    <w:p>
      <w:pPr>
        <w:pStyle w:val="BodyText"/>
      </w:pPr>
      <w:r>
        <w:t xml:space="preserve">The experience underscored the importance of data-driven decision-making and adaptability. As I move forward, I aim to leverage the technical proficiency and strategic thinking honed during this period to contribute meaningfully to global economic research and policy implementation.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dc:title>
  <dc:creator/>
  <dc:language>en</dc:language>
  <cp:keywords/>
  <dcterms:created xsi:type="dcterms:W3CDTF">2026-07-29T21:50:50Z</dcterms:created>
  <dcterms:modified xsi:type="dcterms:W3CDTF">2026-07-29T21:50:50Z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