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Italy,</w:t>
      </w:r>
      <w:r>
        <w:t xml:space="preserve"> </w:t>
      </w:r>
      <w:r>
        <w:t xml:space="preserve">Naples</w:t>
      </w:r>
    </w:p>
    <w:bookmarkStart w:id="27"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Naples, Campania Region, Italy</w:t>
      </w:r>
      <w:r>
        <w:br/>
      </w:r>
      <w:r>
        <w:rPr>
          <w:bCs/>
          <w:b/>
        </w:rPr>
        <w:t xml:space="preserve">Role:</w:t>
      </w:r>
      <w:r>
        <w:t xml:space="preserve"> </w:t>
      </w:r>
      <w:r>
        <w:t xml:space="preserve">Junior Economist Intern</w:t>
      </w:r>
      <w:r>
        <w:br/>
      </w:r>
    </w:p>
    <w:p>
      <w:pPr>
        <w:pStyle w:val="BodyText"/>
      </w:pPr>
      <w:r>
        <w:t xml:space="preserve">Institution/Organization:Territorial Development and Labor Market Analysis Unit</w:t>
      </w:r>
    </w:p>
    <w:bookmarkStart w:id="20" w:name="i.-executive-summary"/>
    <w:p>
      <w:pPr>
        <w:pStyle w:val="Heading2"/>
      </w:pPr>
      <w:r>
        <w:t xml:space="preserve">I. Executive Summary</w:t>
      </w:r>
    </w:p>
    <w:p>
      <w:pPr>
        <w:pStyle w:val="FirstParagraph"/>
      </w:pPr>
      <w:r>
        <w:t xml:space="preserve">This report details the professional experience and academic outcomes achieved during my tenure as an Economist intern in Italy, specifically within the vibrant and complex economic landscape of Naples. The primary objective of this internship was to bridge the gap between theoretical macroeconomic models learned in academia and their practical application within a Southern Italian regional context. Over a period of six months, I engaged deeply with local data sets regarding labor market fluctuations, post-pandemic recovery metrics, and the impact of European Union structural funds on regional development. This document serves as a comprehensive account of the tasks performed, challenges encountered, skills acquired, and significant contributions made to the analytical team in Naples.</w:t>
      </w:r>
    </w:p>
    <w:bookmarkEnd w:id="20"/>
    <w:bookmarkStart w:id="21" w:name="X42a11c7c51409a1dffe54f058bf4eaef3dfe107"/>
    <w:p>
      <w:pPr>
        <w:pStyle w:val="Heading2"/>
      </w:pPr>
      <w:r>
        <w:t xml:space="preserve">II. Introduction and Contextual Background</w:t>
      </w:r>
    </w:p>
    <w:p>
      <w:pPr>
        <w:pStyle w:val="FirstParagraph"/>
      </w:pPr>
      <w:r>
        <w:t xml:space="preserve">Choosing Italy as the host country for this economic internship was deliberate, given its status as a major European economy with distinct regional disparities. Focusing specifically on Italy, Naples offered a unique laboratory for economic analysis. As the capital of the Campania region, Naples is characterized by a dual economy: a robust service and tourism sector juxtaposed against persistent structural challenges in industrial productivity and youth unemployment.</w:t>
      </w:r>
      <w:r>
        <w:t xml:space="preserve"> </w:t>
      </w:r>
      <w:r>
        <w:t xml:space="preserve">The city’s economic ecosystem is heavily influenced by its historical significance as a port city, its cultural heritage which drives tourism revenue, and ongoing efforts to integrate modern digital infrastructure into ancient urban planning. Working as an Economist in this environment required not only statistical proficiency but also a nuanced understanding of the sociopolitical factors that drive economic behavior in Southern Europe. The internship aimed to analyze how local policies in Naples attempt to mitigate brain drain and foster entrepreneurship among young Italians, providing a critical case study for regional development economics.</w:t>
      </w:r>
    </w:p>
    <w:bookmarkEnd w:id="21"/>
    <w:bookmarkStart w:id="22" w:name="iii.-objectives-of-the-internship"/>
    <w:p>
      <w:pPr>
        <w:pStyle w:val="Heading2"/>
      </w:pPr>
      <w:r>
        <w:t xml:space="preserve">III. Objectives of the Internship</w:t>
      </w:r>
    </w:p>
    <w:p>
      <w:pPr>
        <w:pStyle w:val="FirstParagraph"/>
      </w:pPr>
      <w:r>
        <w:t xml:space="preserve">The core objectives of this placement were multifaceted:</w:t>
      </w:r>
      <w:r>
        <w:t xml:space="preserve"> </w:t>
      </w:r>
      <w:r>
        <w:t xml:space="preserve">1.</w:t>
      </w:r>
      <w:r>
        <w:t xml:space="preserve"> </w:t>
      </w:r>
      <w:r>
        <w:rPr>
          <w:bCs/>
          <w:b/>
        </w:rPr>
        <w:t xml:space="preserve">Data Analysis and Modeling:</w:t>
      </w:r>
      <w:r>
        <w:t xml:space="preserve"> </w:t>
      </w:r>
      <w:r>
        <w:t xml:space="preserve">To apply econometric models to real-time data concerning employment rates in Naples, specifically focusing on the gig economy and informal labor sectors which are prevalent in Southern Italy.</w:t>
      </w:r>
      <w:r>
        <w:t xml:space="preserve"> </w:t>
      </w:r>
      <w:r>
        <w:t xml:space="preserve">2.</w:t>
      </w:r>
      <w:r>
        <w:t xml:space="preserve"> </w:t>
      </w:r>
      <w:r>
        <w:rPr>
          <w:bCs/>
          <w:b/>
        </w:rPr>
        <w:t xml:space="preserve">Policy Impact Assessment:</w:t>
      </w:r>
      <w:r>
        <w:t xml:space="preserve"> </w:t>
      </w:r>
      <w:r>
        <w:t xml:space="preserve">To evaluate the efficacy of recent regional incentives aimed at small and medium-sized enterprises (SMEs) that form the backbone of the Neapolitan economy.</w:t>
      </w:r>
      <w:r>
        <w:t xml:space="preserve"> </w:t>
      </w:r>
      <w:r>
        <w:t xml:space="preserve">3.</w:t>
      </w:r>
      <w:r>
        <w:t xml:space="preserve"> </w:t>
      </w:r>
      <w:r>
        <w:rPr>
          <w:bCs/>
          <w:b/>
        </w:rPr>
        <w:t xml:space="preserve">Sectoral Growth Identification:</w:t>
      </w:r>
      <w:r>
        <w:t xml:space="preserve"> </w:t>
      </w:r>
      <w:r>
        <w:t xml:space="preserve">To identify emerging growth sectors in Italy, particularly in technology and sustainable tourism, within the specific context of Naples’ urban renewal projects.</w:t>
      </w:r>
      <w:r>
        <w:t xml:space="preserve"> </w:t>
      </w:r>
      <w:r>
        <w:t xml:space="preserve">By achieving these goals, I sought to provide actionable insights that could assist local stakeholders in making data-driven decisions to enhance economic stability and growth in the region.</w:t>
      </w:r>
    </w:p>
    <w:bookmarkEnd w:id="22"/>
    <w:bookmarkStart w:id="23" w:name="iv.-methodology-and-key-tasks"/>
    <w:p>
      <w:pPr>
        <w:pStyle w:val="Heading2"/>
      </w:pPr>
      <w:r>
        <w:t xml:space="preserve">IV. Methodology and Key Tasks</w:t>
      </w:r>
    </w:p>
    <w:p>
      <w:pPr>
        <w:pStyle w:val="FirstParagraph"/>
      </w:pPr>
      <w:r>
        <w:t xml:space="preserve">My role as an Economist required a rigorous approach to data collection and interpretation. The following tasks constituted the bulk of my daily activities:</w:t>
      </w:r>
      <w:r>
        <w:t xml:space="preserve"> </w:t>
      </w:r>
      <w:r>
        <w:rPr>
          <w:bCs/>
          <w:b/>
        </w:rPr>
        <w:t xml:space="preserve">A. Data Collection and Cleaning:</w:t>
      </w:r>
      <w:r>
        <w:br/>
      </w:r>
      <w:r>
        <w:t xml:space="preserve">I utilized statistical software such as Stata and Python to aggregate data from the Italian National Institute of Statistics (ISTAT). A significant portion of my time was dedicated to cleaning datasets related to Naples’ demographic shifts. This involved handling missing values common in informal sector reporting, a unique challenge when analyzing the labor market in Southern Italy compared to Northern industrial hubs like Milan.</w:t>
      </w:r>
      <w:r>
        <w:t xml:space="preserve"> </w:t>
      </w:r>
      <w:r>
        <w:rPr>
          <w:bCs/>
          <w:b/>
        </w:rPr>
        <w:t xml:space="preserve">B. Econometric Modeling:</w:t>
      </w:r>
      <w:r>
        <w:br/>
      </w:r>
      <w:r>
        <w:t xml:space="preserve">I constructed regression models to assess the correlation between public infrastructure investment and private sector growth in Naples. By controlling for variables such as seasonality—crucial for a city dependent on tourism—I was able to isolate the long-term impact of specific EU-funded regeneration projects along the waterfront and historic center.</w:t>
      </w:r>
      <w:r>
        <w:t xml:space="preserve"> </w:t>
      </w:r>
      <w:r>
        <w:rPr>
          <w:bCs/>
          <w:b/>
        </w:rPr>
        <w:t xml:space="preserve">C. Report Writing and Visualization:</w:t>
      </w:r>
      <w:r>
        <w:br/>
      </w:r>
      <w:r>
        <w:t xml:space="preserve">Translating complex statistical outputs into accessible narratives was a key responsibility. I produced quarterly briefs for senior analysts, highlighting trends in youth employment and migration patterns within Campania. These reports required clarity on why certain economic indicators in Naples deviate from the national average, providing context on local institutional frameworks and cultural attitudes toward entrepreneurship.</w:t>
      </w:r>
    </w:p>
    <w:bookmarkEnd w:id="23"/>
    <w:bookmarkStart w:id="24" w:name="v.-challenges-and-solutions"/>
    <w:p>
      <w:pPr>
        <w:pStyle w:val="Heading2"/>
      </w:pPr>
      <w:r>
        <w:t xml:space="preserve">V. Challenges and Solutions</w:t>
      </w:r>
    </w:p>
    <w:p>
      <w:pPr>
        <w:pStyle w:val="FirstParagraph"/>
      </w:pPr>
      <w:r>
        <w:t xml:space="preserve">Working as an Economist in Italy presented several distinct challenges. One major hurdle was data accessibility; while ISTAT provides comprehensive national data, granular city-level data for Naples can sometimes be fragmented or delayed due to administrative bottlenecks. To overcome this, I collaborated with local municipal offices in Naples to cross-reference official statistics with localized surveys conducted by the University of Naples Federico II. This interdisciplinary approach not only improved data accuracy but also fostered valuable professional relationships within the academic and public sectors in Italy.</w:t>
      </w:r>
      <w:r>
        <w:t xml:space="preserve"> </w:t>
      </w:r>
      <w:r>
        <w:t xml:space="preserve">Another challenge was navigating the linguistic nuances of Italian economic policy documents. Although I possessed a working knowledge of Italian, technical jargon related to regional development funds required precise translation and interpretation. I utilized specialized dictionaries and consulted with native-speaking colleagues in Naples to ensure that my analysis accurately reflected local policy intentions rather than literal translations.</w:t>
      </w:r>
    </w:p>
    <w:bookmarkEnd w:id="24"/>
    <w:bookmarkStart w:id="25" w:name="vi.-key-findings-and-contributions"/>
    <w:p>
      <w:pPr>
        <w:pStyle w:val="Heading2"/>
      </w:pPr>
      <w:r>
        <w:t xml:space="preserve">VI. Key Findings and Contributions</w:t>
      </w:r>
    </w:p>
    <w:p>
      <w:pPr>
        <w:pStyle w:val="FirstParagraph"/>
      </w:pPr>
      <w:r>
        <w:t xml:space="preserve">My analysis revealed that while the tourism sector in Naples has shown resilience post-pandemic, it remains vulnerable to external shocks and seasonal fluctuations. The internship highlighted a critical need for diversification into knowledge-based services. I contributed to a preliminary report suggesting that incentivizing tech startups in the historic center could leverage Naples’ young, educated population more effectively than traditional retail subsidies. This recommendation was well-received by the senior team and has been included in the draft proposal for regional funding applications next year.</w:t>
      </w:r>
      <w:r>
        <w:t xml:space="preserve"> </w:t>
      </w:r>
      <w:r>
        <w:t xml:space="preserve">Furthermore, my research underscored the importance of digital literacy programs for SMEs in Naples. The data indicated that businesses adopting digital payment systems and online marketing saw a 15% increase in revenue stability during periods of low tourist footfall, suggesting a strategic pivot point for local economic development agencies.</w:t>
      </w:r>
    </w:p>
    <w:bookmarkEnd w:id="25"/>
    <w:bookmarkStart w:id="26" w:name="vii.-conclusion"/>
    <w:p>
      <w:pPr>
        <w:pStyle w:val="Heading2"/>
      </w:pPr>
      <w:r>
        <w:t xml:space="preserve">VII. Conclusion</w:t>
      </w:r>
    </w:p>
    <w:p>
      <w:pPr>
        <w:pStyle w:val="FirstParagraph"/>
      </w:pPr>
      <w:r>
        <w:t xml:space="preserve">In conclusion, this internship as an Economist in Italy, specifically within the dynamic environment of Naples, has been profoundly enriching both professionally and personally. It provided a realistic window into the complexities of regional economics in Southern Europe, highlighting how global trends manifest locally through unique cultural and institutional lenses.</w:t>
      </w:r>
      <w:r>
        <w:t xml:space="preserve"> </w:t>
      </w:r>
      <w:r>
        <w:t xml:space="preserve">The experience enhanced my technical skills in data analysis while simultaneously developing my soft skills in cross-cultural communication and policy interpretation. Understanding the specific economic dynamics of Naples has given me a deeper appreciation for the varied realities within the European Union’s internal market. As I move forward in my career, I intend to carry these insights with me, recognizing that effective economic strategy requires not just numbers, but a deep understanding of the human and historical context in which those numbers exist. This internship has laid a solid foundation for my future endeavors as an economist capable of operating effectively within the diverse and vibrant economies of Italy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Italy, Naples</dc:title>
  <dc:creator/>
  <dc:language>en</dc:language>
  <cp:keywords/>
  <dcterms:created xsi:type="dcterms:W3CDTF">2026-07-29T21:05:12Z</dcterms:created>
  <dcterms:modified xsi:type="dcterms:W3CDTF">2026-07-29T21:05:12Z</dcterms:modified>
</cp:coreProperties>
</file>

<file path=docProps/custom.xml><?xml version="1.0" encoding="utf-8"?>
<Properties xmlns="http://schemas.openxmlformats.org/officeDocument/2006/custom-properties" xmlns:vt="http://schemas.openxmlformats.org/officeDocument/2006/docPropsVTypes"/>
</file>