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Institution/Employer:</w:t>
      </w:r>
    </w:p>
    <w:p>
      <w:pPr>
        <w:pStyle w:val="BodyText"/>
      </w:pPr>
      <w:r>
        <w:br/>
      </w:r>
      <w:r>
        <w:rPr>
          <w:iCs/>
          <w:i/>
        </w:rPr>
        <w:t xml:space="preserve">This document serves as a comprehensive summary of my professional internship experience as an Economist in Japan, Tokyo.</w:t>
      </w:r>
    </w:p>
    <w:bookmarkEnd w:id="20"/>
    <w:bookmarkStart w:id="21" w:name="executive-summary"/>
    <w:p>
      <w:pPr>
        <w:pStyle w:val="Heading2"/>
      </w:pPr>
      <w:r>
        <w:t xml:space="preserve">1. Executive Summary</w:t>
      </w:r>
    </w:p>
    <w:p>
      <w:pPr>
        <w:pStyle w:val="FirstParagraph"/>
      </w:pPr>
      <w:r>
        <w:t xml:space="preserve">The primary objective of this Internship Report is to detail the experiences, responsibilities, and academic insights gained during my tenure as an Economist in Japan, Tokyo. This period was instrumental in bridging the gap between theoretical economic models and real-world application within one of Asia's most dynamic financial hubs. By focusing on data analysis, market research, and policy evaluation within the specific context of Japan's unique economic landscape, this report aims to highlight both personal professional growth and the broader implications of working as an Economist in such a distinct environment.</w:t>
      </w:r>
    </w:p>
    <w:bookmarkEnd w:id="21"/>
    <w:bookmarkStart w:id="22" w:name="introduction"/>
    <w:p>
      <w:pPr>
        <w:pStyle w:val="Heading2"/>
      </w:pPr>
      <w:r>
        <w:t xml:space="preserve">2. Introduction</w:t>
      </w:r>
    </w:p>
    <w:p>
      <w:pPr>
        <w:pStyle w:val="FirstParagraph"/>
      </w:pPr>
      <w:r>
        <w:t xml:space="preserve">Tokyo, the capital of Japan, represents a complex economic ecosystem characterized by advanced technological integration, strict regulatory frameworks, and unique cultural business practices. Securing an internship as an Economist in Japan, Tokyo provided a rare opportunity to observe firsthand how macroeconomic theories interact with local microeconomic behaviors. The role required not only technical proficiency in econometrics but also a deep understanding of the Japanese corporate culture and the specific economic challenges facing the nation today.</w:t>
      </w:r>
    </w:p>
    <w:bookmarkEnd w:id="22"/>
    <w:bookmarkStart w:id="23" w:name="role-and-responsibilities"/>
    <w:p>
      <w:pPr>
        <w:pStyle w:val="Heading2"/>
      </w:pPr>
      <w:r>
        <w:t xml:space="preserve">3. Role and Responsibilities</w:t>
      </w:r>
    </w:p>
    <w:p>
      <w:pPr>
        <w:pStyle w:val="FirstParagraph"/>
      </w:pPr>
      <w:r>
        <w:t xml:space="preserve">As an Economist in Japan, Tokyo, my daily duties were multifaceted, requiring a blend of quantitative analysis and qualitative assessment. The core responsibilities included:</w:t>
      </w:r>
    </w:p>
    <w:p>
      <w:pPr>
        <w:numPr>
          <w:ilvl w:val="0"/>
          <w:numId w:val="1001"/>
        </w:numPr>
        <w:pStyle w:val="Compact"/>
      </w:pPr>
      <w:r>
        <w:rPr>
          <w:bCs/>
          <w:b/>
        </w:rPr>
        <w:t xml:space="preserve">Data Collection and Cleaning:</w:t>
      </w:r>
      <w:r>
        <w:t xml:space="preserve">A significant portion of my time was dedicated to gathering raw data from various Japanese government databases and private sector reports. Ensuring the accuracy of this data was crucial, as even minor discrepancies could lead to flawed economic forecasts.</w:t>
      </w:r>
    </w:p>
    <w:p>
      <w:pPr>
        <w:numPr>
          <w:ilvl w:val="0"/>
          <w:numId w:val="1001"/>
        </w:numPr>
        <w:pStyle w:val="Compact"/>
      </w:pPr>
      <w:r>
        <w:rPr>
          <w:bCs/>
          <w:b/>
        </w:rPr>
        <w:t xml:space="preserve">Econometric Modeling:</w:t>
      </w:r>
      <w:r>
        <w:t xml:space="preserve">I assisted senior economists in building regression models to predict short-term market trends. This involved using software such as Stata and R to analyze variables such as consumer confidence indices, inflation rates, and employment figures specific to the Tokyo metropolitan area.</w:t>
      </w:r>
    </w:p>
    <w:p>
      <w:pPr>
        <w:numPr>
          <w:ilvl w:val="0"/>
          <w:numId w:val="1001"/>
        </w:numPr>
        <w:pStyle w:val="Compact"/>
      </w:pPr>
      <w:r>
        <w:rPr>
          <w:bCs/>
          <w:b/>
        </w:rPr>
        <w:t xml:space="preserve">Market Analysis Reports:</w:t>
      </w:r>
      <w:r>
        <w:t xml:space="preserve">I was responsible for drafting weekly market analysis reports. These documents required me to interpret complex economic data into actionable insights for stakeholders. The reporting style needed to align with the high standards of clarity and precision expected in Japan, Tokyo.</w:t>
      </w:r>
    </w:p>
    <w:p>
      <w:pPr>
        <w:numPr>
          <w:ilvl w:val="0"/>
          <w:numId w:val="1001"/>
        </w:numPr>
        <w:pStyle w:val="Compact"/>
      </w:pPr>
      <w:r>
        <w:rPr>
          <w:bCs/>
          <w:b/>
        </w:rPr>
        <w:t xml:space="preserve">Policy Simulation:</w:t>
      </w:r>
      <w:r>
        <w:t xml:space="preserve">I participated in team meetings where we simulated the potential impacts of proposed fiscal policies on local industries. This required a nuanced understanding of how international trade agreements affect domestic Japanese firms.</w:t>
      </w:r>
    </w:p>
    <w:bookmarkEnd w:id="23"/>
    <w:bookmarkStart w:id="27" w:name="key-learnings-and-observations"/>
    <w:p>
      <w:pPr>
        <w:pStyle w:val="Heading2"/>
      </w:pPr>
      <w:r>
        <w:t xml:space="preserve">4. Key Learnings and Observations</w:t>
      </w:r>
    </w:p>
    <w:bookmarkStart w:id="24" w:name="X20ba8105b5fe76cdaa9e8a869d14c0151ef12a2"/>
    <w:p>
      <w:pPr>
        <w:pStyle w:val="Heading3"/>
      </w:pPr>
      <w:r>
        <w:t xml:space="preserve">A. The Unique Economic Structure of Japan, Tokyo</w:t>
      </w:r>
    </w:p>
    <w:p>
      <w:pPr>
        <w:pStyle w:val="FirstParagraph"/>
      </w:pPr>
      <w:r>
        <w:rPr>
          <w:bCs/>
          <w:b/>
        </w:rPr>
        <w:t xml:space="preserve">Prior to the Internship Report:</w:t>
      </w:r>
      <w:r>
        <w:t xml:space="preserve">I viewed economics through a primarily Western lens. However, working as an Economist in Japan, Tokyo revealed distinct structural differences. For instance, the concept of "Keiretsu"—interconnected business relationships—plays a massive role in market stability and data availability. Understanding these nuances was critical for accurate economic modeling.</w:t>
      </w:r>
    </w:p>
    <w:bookmarkEnd w:id="24"/>
    <w:bookmarkStart w:id="25" w:name="Xaa53f94fb48931ba6c4f3d5a4b62629f31786c4"/>
    <w:p>
      <w:pPr>
        <w:pStyle w:val="Heading3"/>
      </w:pPr>
      <w:r>
        <w:t xml:space="preserve">B. Cultural Integration in Professional Settings</w:t>
      </w:r>
    </w:p>
    <w:p>
      <w:pPr>
        <w:pStyle w:val="FirstParagraph"/>
      </w:pPr>
      <w:r>
        <w:rPr>
          <w:bCs/>
          <w:b/>
        </w:rPr>
        <w:t xml:space="preserve">Prior to the Internship Report:</w:t>
      </w:r>
      <w:r>
        <w:t xml:space="preserve">I anticipated that technical skills would be sufficient. However, I learned that soft skills and cultural adaptability are paramount when working as an Economist in Japan, Tokyo. The practice of "Nemawashi" (laying the groundwork for change through consensus-building) influenced how economic recommendations were presented to management. Success depended not just on the data, but on how effectively one communicated within the hierarchical structure.</w:t>
      </w:r>
    </w:p>
    <w:bookmarkEnd w:id="25"/>
    <w:bookmarkStart w:id="26" w:name="c.-technological-advancement"/>
    <w:p>
      <w:pPr>
        <w:pStyle w:val="Heading3"/>
      </w:pPr>
      <w:r>
        <w:t xml:space="preserve">C. Technological Advancement</w:t>
      </w:r>
    </w:p>
    <w:p>
      <w:pPr>
        <w:pStyle w:val="FirstParagraph"/>
      </w:pPr>
      <w:r>
        <w:rPr>
          <w:bCs/>
          <w:b/>
        </w:rPr>
        <w:t xml:space="preserve">Prior to the Internship Report:</w:t>
      </w:r>
      <w:r>
        <w:t xml:space="preserve">I expected advanced technology use, but Japan's integration of AI and big data in economic forecasting surpassed my expectations. Observing how Tokyo leverages smart city technologies to gather real-time economic indicators provided invaluable insights into modern econometric practices.</w:t>
      </w:r>
    </w:p>
    <w:bookmarkEnd w:id="26"/>
    <w:bookmarkEnd w:id="27"/>
    <w:bookmarkStart w:id="28" w:name="challenges-faced"/>
    <w:p>
      <w:pPr>
        <w:pStyle w:val="Heading2"/>
      </w:pPr>
      <w:r>
        <w:t xml:space="preserve">5. Challenges Faced</w:t>
      </w:r>
    </w:p>
    <w:p>
      <w:pPr>
        <w:pStyle w:val="FirstParagraph"/>
      </w:pPr>
      <w:r>
        <w:t xml:space="preserve">Navigating the role as an Economist in Japan, Tokyo was not without its obstacles. The language barrier presented a significant initial challenge, particularly when interpreting primary source documents written in Japanese. While many technical reports were available in English, nuances in policy discussions often required native-level fluency to fully grasp. Additionally, the fast-paced nature of Tokyo’s financial district demanded a level of efficiency and punctuality that required immediate adjustment.</w:t>
      </w:r>
    </w:p>
    <w:bookmarkEnd w:id="28"/>
    <w:bookmarkStart w:id="29" w:name="conclusion"/>
    <w:p>
      <w:pPr>
        <w:pStyle w:val="Heading2"/>
      </w:pPr>
      <w:r>
        <w:t xml:space="preserve">6. Conclusion</w:t>
      </w:r>
    </w:p>
    <w:p>
      <w:pPr>
        <w:pStyle w:val="FirstParagraph"/>
      </w:pPr>
      <w:r>
        <w:t xml:space="preserve">In conclusion, this Internship Report serves as a testament to the profound impact of my experience as an Economist in Japan, Tokyo. The internship was not merely a job; it was an immersive educational journey that reshaped my understanding of global economic dynamics. The combination of rigorous data analysis and cultural immersion has equipped me with a unique skill set that is both technically robust and culturally aware.</w:t>
      </w:r>
    </w:p>
    <w:p>
      <w:pPr>
        <w:pStyle w:val="BodyText"/>
      </w:pPr>
      <w:r>
        <w:t xml:space="preserve">The insights gained from working in Japan, Tokyo have fundamentally altered my approach to economics. I now appreciate the critical importance of contextualizing data within its specific cultural and regulatory environment. As I move forward in my career, the lessons learned during this internship will remain a cornerstone of my professional philosophy. This experience has confirmed that being an Economist is not just about numbers; it is about understanding the human and systemic behaviors behind those numbers, particularly in a complex hub like Japan, Tokyo.</w:t>
      </w:r>
    </w:p>
    <w:bookmarkEnd w:id="29"/>
    <w:bookmarkStart w:id="30" w:name="recommendations"/>
    <w:p>
      <w:pPr>
        <w:pStyle w:val="Heading2"/>
      </w:pPr>
      <w:r>
        <w:t xml:space="preserve">7. Recommendations</w:t>
      </w:r>
    </w:p>
    <w:p>
      <w:pPr>
        <w:pStyle w:val="FirstParagraph"/>
      </w:pPr>
      <w:r>
        <w:t xml:space="preserve">I strongly recommend that aspiring economists seek internships in international hubs like Japan, Tokyo. The exposure to different economic systems and business cultures is invaluable for career development. Future interns should prioritize language preparation and cultural sensitivity training before arriving, as these factors significantly enhance the ability to contribute effectively as an Economist.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Japan, Tokyo</dc:title>
  <dc:creator/>
  <dc:language>en</dc:language>
  <cp:keywords/>
  <dcterms:created xsi:type="dcterms:W3CDTF">2026-07-29T14:32:30Z</dcterms:created>
  <dcterms:modified xsi:type="dcterms:W3CDTF">2026-07-29T14:32:30Z</dcterms:modified>
</cp:coreProperties>
</file>

<file path=docProps/custom.xml><?xml version="1.0" encoding="utf-8"?>
<Properties xmlns="http://schemas.openxmlformats.org/officeDocument/2006/custom-properties" xmlns:vt="http://schemas.openxmlformats.org/officeDocument/2006/docPropsVTypes"/>
</file>