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p>
    <w:bookmarkStart w:id="20" w:name="full-internship-report"/>
    <w:p>
      <w:pPr>
        <w:pStyle w:val="Heading1"/>
      </w:pPr>
      <w:r>
        <w:t xml:space="preserve">FULL INTERNSHIP REPORT</w:t>
      </w:r>
    </w:p>
    <w:p>
      <w:pPr>
        <w:pStyle w:val="FirstParagraph"/>
      </w:pPr>
      <w:r>
        <w:rPr>
          <w:bCs/>
          <w:b/>
        </w:rPr>
        <w:t xml:space="preserve">Degree Programme:</w:t>
      </w:r>
      <w:r>
        <w:t xml:space="preserve"> </w:t>
      </w:r>
      <w:r>
        <w:t xml:space="preserve">Bachelor of Economics / Master in Economics</w:t>
      </w:r>
      <w:r>
        <w:br/>
      </w:r>
      <w:r>
        <w:rPr>
          <w:bCs/>
          <w:b/>
        </w:rPr>
        <w:t xml:space="preserve">Sector:</w:t>
      </w:r>
      <w:r>
        <w:t xml:space="preserve"> </w:t>
      </w:r>
      <w:r>
        <w:t xml:space="preserve">Economic Research and Policy Analysis</w:t>
      </w:r>
      <w:r>
        <w:br/>
      </w:r>
      <w:r>
        <w:rPr>
          <w:bCs/>
          <w:b/>
        </w:rPr>
        <w:t xml:space="preserve">Institution/Location:</w:t>
      </w:r>
      <w:r>
        <w:t xml:space="preserve"> </w:t>
      </w:r>
      <w:r>
        <w:t xml:space="preserve">Malaysia, Kuala Lumpur</w:t>
      </w:r>
    </w:p>
    <w:bookmarkEnd w:id="20"/>
    <w:bookmarkStart w:id="21"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Economist</w:t>
      </w:r>
      <w:r>
        <w:t xml:space="preserve">i</w:t>
      </w:r>
    </w:p>
    <w:p>
      <w:pPr>
        <w:pStyle w:val="BodyText"/>
      </w:pPr>
      <w:r>
        <w:t xml:space="preserve">nternship report detailing the practical experiences, academic applications, and professional developments undertaken during my tenure in Kuala Lumpur, Malaysia. The primary objective of this internship was to bridge the gap between theoretical economic models learned in the classroom and their real-world application within a dynamic emerging market context. By situating myself within the bustling economic hub of</w:t>
      </w:r>
      <w:r>
        <w:t xml:space="preserve"> </w:t>
      </w:r>
      <w:r>
        <w:rPr>
          <w:bCs/>
          <w:b/>
        </w:rPr>
        <w:t xml:space="preserve">Malaysia Kuala Lumpur</w:t>
      </w:r>
      <w:r>
        <w:t xml:space="preserve">, I gained unprecedented insights into monetary policy implementation, fiscal planning, and market analysis in Southeast Asia. This report outlines my responsibilities, key projects undertaken, challenges faced, and the significant skills acquired during this transformative period.</w:t>
      </w:r>
    </w:p>
    <w:bookmarkEnd w:id="21"/>
    <w:bookmarkStart w:id="22" w:name="ii.-introduction-and-context"/>
    <w:p>
      <w:pPr>
        <w:pStyle w:val="Heading2"/>
      </w:pPr>
      <w:r>
        <w:t xml:space="preserve">II. Introduction and Context</w:t>
      </w:r>
    </w:p>
    <w:p>
      <w:pPr>
        <w:pStyle w:val="FirstParagraph"/>
      </w:pPr>
      <w:r>
        <w:t xml:space="preserve">The choice to conduct an internship as an aspiring</w:t>
      </w:r>
      <w:r>
        <w:t xml:space="preserve"> </w:t>
      </w:r>
      <w:r>
        <w:rPr>
          <w:bCs/>
          <w:b/>
        </w:rPr>
        <w:t xml:space="preserve">Economist</w:t>
      </w:r>
      <w:r>
        <w:t xml:space="preserve"> </w:t>
      </w:r>
      <w:r>
        <w:t xml:space="preserve">in</w:t>
      </w:r>
      <w:r>
        <w:t xml:space="preserve"> </w:t>
      </w:r>
      <w:r>
        <w:rPr>
          <w:bCs/>
          <w:b/>
        </w:rPr>
        <w:t xml:space="preserve">Malaysia Kuala Lumpur</w:t>
      </w:r>
      <w:r>
        <w:t xml:space="preserve">i</w:t>
      </w:r>
      <w:r>
        <w:rPr>
          <w:bCs/>
          <w:b/>
        </w:rPr>
        <w:t xml:space="preserve">nternship report</w:t>
      </w:r>
      <w:r>
        <w:t xml:space="preserve">b was driven by the city’s status as a pivotal financial center in Asia. As the capital, Kuala Lumpur houses critical institutions such as Bank Negara Malaysia (the central bank), multinational corporations, and various think tanks that influence regional economic stability. The unique blend of developed infrastructure and emerging market dynamics provided an ideal laboratory for studying economic phenomena.</w:t>
      </w:r>
    </w:p>
    <w:p>
      <w:pPr>
        <w:pStyle w:val="BodyText"/>
      </w:pPr>
      <w:r>
        <w:t xml:space="preserve">The internship aimed to provide exposure to data-driven decision-making processes. Specifically, the goal was to understand how economists contribute to policy formulation in areas such as inflation control, employment rates, foreign direct investment (FDI), and sustainable development goals (SDGs) within the Malaysian context. This environment required not only quantitative rigor but also a nuanced understanding of local socio-political factors.</w:t>
      </w:r>
    </w:p>
    <w:bookmarkEnd w:id="22"/>
    <w:bookmarkStart w:id="23" w:name="iii.-objectives-of-the-internship"/>
    <w:p>
      <w:pPr>
        <w:pStyle w:val="Heading2"/>
      </w:pPr>
      <w:r>
        <w:t xml:space="preserve">III. Objectives of the Internship</w:t>
      </w:r>
    </w:p>
    <w:p>
      <w:pPr>
        <w:numPr>
          <w:ilvl w:val="0"/>
          <w:numId w:val="1001"/>
        </w:numPr>
        <w:pStyle w:val="Compact"/>
      </w:pPr>
      <w:r>
        <w:t xml:space="preserve">To apply microeconomic and macroeconomic theories to real-world business problems.</w:t>
      </w:r>
    </w:p>
    <w:p>
      <w:pPr>
        <w:numPr>
          <w:ilvl w:val="0"/>
          <w:numId w:val="1001"/>
        </w:numPr>
        <w:pStyle w:val="Compact"/>
      </w:pPr>
      <w:r>
        <w:t xml:space="preserve">To develop proficiency in economic data analysis tools such as Stata, Python, or Excel for econometric modeling.</w:t>
      </w:r>
    </w:p>
    <w:p>
      <w:pPr>
        <w:numPr>
          <w:ilvl w:val="0"/>
          <w:numId w:val="1001"/>
        </w:numPr>
        <w:pStyle w:val="Compact"/>
      </w:pPr>
      <w:r>
        <w:t xml:space="preserve">To understand the regulatory and economic landscape of Malaysia from a first-hand perspective.</w:t>
      </w:r>
    </w:p>
    <w:p>
      <w:pPr>
        <w:numPr>
          <w:ilvl w:val="0"/>
          <w:numId w:val="1001"/>
        </w:numPr>
        <w:pStyle w:val="Compact"/>
      </w:pPr>
      <w:r>
        <w:t xml:space="preserve">To enhance communication skills by presenting economic findings to non-technical stakeholders in a corporate setting.</w:t>
      </w:r>
    </w:p>
    <w:bookmarkEnd w:id="23"/>
    <w:bookmarkStart w:id="24" w:name="iv.-roles-and-responsibilities"/>
    <w:p>
      <w:pPr>
        <w:pStyle w:val="Heading2"/>
      </w:pPr>
      <w:r>
        <w:t xml:space="preserve">IV. Roles and Responsibilities</w:t>
      </w:r>
    </w:p>
    <w:p>
      <w:pPr>
        <w:pStyle w:val="FirstParagraph"/>
      </w:pPr>
      <w:r>
        <w:t xml:space="preserve">Serving as an intern, my role was multifaceted, allowing me to engage with various departments. My primary duties included assisting senior economists in conducting market research, compiling data sets for national indicators, and supporting the preparation of quarterly economic outlook reports.</w:t>
      </w:r>
    </w:p>
    <w:p>
      <w:pPr>
        <w:pStyle w:val="BodyText"/>
      </w:pPr>
      <w:r>
        <w:rPr>
          <w:bCs/>
          <w:b/>
        </w:rPr>
        <w:t xml:space="preserve">Data Collection and Cleaning:</w:t>
      </w:r>
      <w:r>
        <w:t xml:space="preserve"> </w:t>
      </w:r>
      <w:r>
        <w:t xml:space="preserve">A significant portion of my time was dedicated to gathering raw data from public sources such as the Department of Statistics Malaysia. This involved cleaning large datasets to ensure accuracy before analysis. As an aspiring</w:t>
      </w:r>
      <w:r>
        <w:t xml:space="preserve"> </w:t>
      </w:r>
      <w:r>
        <w:rPr>
          <w:bCs/>
          <w:b/>
        </w:rPr>
        <w:t xml:space="preserve">Economist</w:t>
      </w:r>
      <w:r>
        <w:t xml:space="preserve">, I learned that the quality of analysis is directly proportional to the integrity of the underlying data.</w:t>
      </w:r>
    </w:p>
    <w:p>
      <w:pPr>
        <w:pStyle w:val="BodyText"/>
      </w:pPr>
      <w:r>
        <w:rPr>
          <w:bCs/>
          <w:b/>
        </w:rPr>
        <w:t xml:space="preserve">Market Analysis:</w:t>
      </w:r>
      <w:r>
        <w:t xml:space="preserve"> </w:t>
      </w:r>
      <w:r>
        <w:t xml:space="preserve">I participated in analyzing trends in key sectors such as manufacturing, services, and digital economy within</w:t>
      </w:r>
      <w:r>
        <w:t xml:space="preserve"> </w:t>
      </w:r>
      <w:r>
        <w:rPr>
          <w:bCs/>
          <w:b/>
        </w:rPr>
        <w:t xml:space="preserve">Malaysia Kuala Lumpur</w:t>
      </w:r>
      <w:r>
        <w:t xml:space="preserve">. This required tracking price indices and supply chain disruptions post-pandemic. I assisted in forecasting models that predicted short-term GDP growth based on current consumer spending behaviors.</w:t>
      </w:r>
    </w:p>
    <w:p>
      <w:pPr>
        <w:pStyle w:val="BodyText"/>
      </w:pPr>
      <w:r>
        <w:rPr>
          <w:bCs/>
          <w:b/>
        </w:rPr>
        <w:t xml:space="preserve">Policy Brief Assistance:</w:t>
      </w:r>
      <w:r>
        <w:t xml:space="preserve"> </w:t>
      </w:r>
      <w:r>
        <w:t xml:space="preserve">I helped draft policy briefs for internal stakeholders. These documents summarized complex economic theories into actionable insights, highlighting the impact of proposed regulatory changes on local businesses and consumers.</w:t>
      </w:r>
    </w:p>
    <w:bookmarkEnd w:id="24"/>
    <w:bookmarkStart w:id="25" w:name="v.-key-projects-and-achievements"/>
    <w:p>
      <w:pPr>
        <w:pStyle w:val="Heading2"/>
      </w:pPr>
      <w:r>
        <w:t xml:space="preserve">V. Key Projects and Achievements</w:t>
      </w:r>
    </w:p>
    <w:p>
      <w:pPr>
        <w:pStyle w:val="FirstParagraph"/>
      </w:pPr>
      <w:r>
        <w:rPr>
          <w:bCs/>
          <w:b/>
        </w:rPr>
        <w:t xml:space="preserve">1. Analysis of Inflationary Pressures in the Klang Valley:</w:t>
      </w:r>
      <w:r>
        <w:br/>
      </w:r>
      <w:r>
        <w:t xml:space="preserve">One of my major projects involved analyzing inflation trends specifically within</w:t>
      </w:r>
      <w:r>
        <w:t xml:space="preserve"> </w:t>
      </w:r>
      <w:r>
        <w:rPr>
          <w:bCs/>
          <w:b/>
        </w:rPr>
        <w:t xml:space="preserve">Malaysia Kuala Lumpur</w:t>
      </w:r>
      <w:r>
        <w:t xml:space="preserve">. Using time-series analysis, I examined the correlation between global oil prices and local fuel subsidies. My findings contributed to a broader departmental report that recommended adjustments to subsidy allocations to mitigate cost-of-living pressures for low-income households. This project honed my ability to use econometric software and interpret results in the context of social welfare.</w:t>
      </w:r>
    </w:p>
    <w:p>
      <w:pPr>
        <w:pStyle w:val="BodyText"/>
      </w:pPr>
      <w:r>
        <w:rPr>
          <w:bCs/>
          <w:b/>
        </w:rPr>
        <w:t xml:space="preserve">2. Impact of Digital Economy on Employment:</w:t>
      </w:r>
      <w:r>
        <w:br/>
      </w:r>
      <w:r>
        <w:t xml:space="preserve">I assisted in a research project evaluating how the rapid digitalization of services in</w:t>
      </w:r>
      <w:r>
        <w:t xml:space="preserve"> </w:t>
      </w:r>
      <w:r>
        <w:rPr>
          <w:bCs/>
          <w:b/>
        </w:rPr>
        <w:t xml:space="preserve">Kuala Lumpur</w:t>
      </w:r>
      <w:r>
        <w:t xml:space="preserve"> </w:t>
      </w:r>
      <w:r>
        <w:t xml:space="preserve">has affected employment structures. By reviewing labor market data, we identified a shift from traditional retail jobs to gig-economy roles. This report was presented to senior management and provided valuable insights into future skill requirements for the workforce.</w:t>
      </w:r>
    </w:p>
    <w:p>
      <w:pPr>
        <w:pStyle w:val="BodyText"/>
      </w:pPr>
      <w:r>
        <w:rPr>
          <w:bCs/>
          <w:b/>
        </w:rPr>
        <w:t xml:space="preserve">3. Comparative Sector Performance:</w:t>
      </w:r>
      <w:r>
        <w:br/>
      </w:r>
      <w:r>
        <w:t xml:space="preserve">I developed a comparative analysis of performance metrics between the financial services sector and the manufacturing sector in KL. This involved calculating elasticity coefficients and comparing year-over-year growth rates. The presentation of these findings improved my public speaking abilities and confidence in discussing complex economic concepts.</w:t>
      </w:r>
    </w:p>
    <w:bookmarkEnd w:id="25"/>
    <w:bookmarkStart w:id="26" w:name="vi.-challenges-faced"/>
    <w:p>
      <w:pPr>
        <w:pStyle w:val="Heading2"/>
      </w:pPr>
      <w:r>
        <w:t xml:space="preserve">VI. Challenges Faced</w:t>
      </w:r>
    </w:p>
    <w:p>
      <w:pPr>
        <w:pStyle w:val="FirstParagraph"/>
      </w:pPr>
      <w:r>
        <w:t xml:space="preserve">The transition from academic theory to professional practice was not without its challenges. Initially, the volume of data available in</w:t>
      </w:r>
      <w:r>
        <w:t xml:space="preserve"> </w:t>
      </w:r>
      <w:r>
        <w:rPr>
          <w:bCs/>
          <w:b/>
        </w:rPr>
        <w:t xml:space="preserve">Malaysia Kuala Lumpur</w:t>
      </w:r>
      <w:r>
        <w:t xml:space="preserve">i</w:t>
      </w:r>
      <w:r>
        <w:rPr>
          <w:bCs/>
          <w:b/>
        </w:rPr>
        <w:t xml:space="preserve">nternship report</w:t>
      </w:r>
      <w:r>
        <w:t xml:space="preserve">b was overwhelming, and selecting relevant variables for analysis required careful judgment. Additionally, understanding the cultural nuances of business communication in a multicultural environment like Malaysia required adaptability and empathy.</w:t>
      </w:r>
    </w:p>
    <w:p>
      <w:pPr>
        <w:pStyle w:val="BodyText"/>
      </w:pPr>
      <w:r>
        <w:t xml:space="preserve">As an</w:t>
      </w:r>
      <w:r>
        <w:t xml:space="preserve"> </w:t>
      </w:r>
      <w:r>
        <w:rPr>
          <w:bCs/>
          <w:b/>
        </w:rPr>
        <w:t xml:space="preserve">Economist</w:t>
      </w:r>
      <w:r>
        <w:t xml:space="preserve">, I also faced the challenge of dealing with data lags and inconsistencies in real-time reporting. Learning to work around these limitations by using proxy indicators was a crucial skill acquired during this internship.</w:t>
      </w:r>
    </w:p>
    <w:bookmarkEnd w:id="26"/>
    <w:bookmarkStart w:id="27" w:name="vii.-skills-developed"/>
    <w:p>
      <w:pPr>
        <w:pStyle w:val="Heading2"/>
      </w:pPr>
      <w:r>
        <w:t xml:space="preserve">VII. Skills Developed</w:t>
      </w:r>
    </w:p>
    <w:p>
      <w:pPr>
        <w:numPr>
          <w:ilvl w:val="0"/>
          <w:numId w:val="1002"/>
        </w:numPr>
        <w:pStyle w:val="Compact"/>
      </w:pPr>
      <w:r>
        <w:rPr>
          <w:bCs/>
          <w:b/>
        </w:rPr>
        <w:t xml:space="preserve">Econometric Proficiency:</w:t>
      </w:r>
      <w:r>
        <w:t xml:space="preserve"> </w:t>
      </w:r>
      <w:r>
        <w:t xml:space="preserve">Enhanced skills in regression analysis, forecasting, and data visualization tools.</w:t>
      </w:r>
    </w:p>
    <w:p>
      <w:pPr>
        <w:numPr>
          <w:ilvl w:val="0"/>
          <w:numId w:val="1002"/>
        </w:numPr>
        <w:pStyle w:val="Compact"/>
      </w:pPr>
      <w:r>
        <w:rPr>
          <w:bCs/>
          <w:b/>
        </w:rPr>
        <w:t xml:space="preserve">Critical Thinking:</w:t>
      </w:r>
      <w:r>
        <w:t xml:space="preserve"> </w:t>
      </w:r>
      <w:r>
        <w:t xml:space="preserve">Improved ability to deconstruct complex economic problems and propose evidence-based solutions.</w:t>
      </w:r>
    </w:p>
    <w:p>
      <w:pPr>
        <w:numPr>
          <w:ilvl w:val="0"/>
          <w:numId w:val="1002"/>
        </w:numPr>
        <w:pStyle w:val="Compact"/>
      </w:pPr>
      <w:r>
        <w:rPr>
          <w:bCs/>
          <w:b/>
        </w:rPr>
        <w:t xml:space="preserve">Regional Economic Knowledge:</w:t>
      </w:r>
      <w:r>
        <w:t xml:space="preserve"> </w:t>
      </w:r>
      <w:r>
        <w:t xml:space="preserve">Gained deep insights into the Malaysian economy, trade policies with ASEAN countries, and global trade dynamics affecting KL.</w:t>
      </w:r>
    </w:p>
    <w:p>
      <w:pPr>
        <w:numPr>
          <w:ilvl w:val="0"/>
          <w:numId w:val="1002"/>
        </w:numPr>
        <w:pStyle w:val="Compact"/>
      </w:pPr>
      <w:r>
        <w:rPr>
          <w:bCs/>
          <w:b/>
        </w:rPr>
        <w:t xml:space="preserve">Professional Communication:</w:t>
      </w:r>
      <w:r>
        <w:t xml:space="preserve"> </w:t>
      </w:r>
      <w:r>
        <w:t xml:space="preserve">Learned to write concise reports and present data effectively to diverse audiences.</w:t>
      </w:r>
    </w:p>
    <w:bookmarkEnd w:id="27"/>
    <w:bookmarkStart w:id="28" w:name="viii.-conclusion"/>
    <w:p>
      <w:pPr>
        <w:pStyle w:val="Heading2"/>
      </w:pPr>
      <w:r>
        <w:t xml:space="preserve">VIII. Conclusion</w:t>
      </w:r>
    </w:p>
    <w:p>
      <w:pPr>
        <w:pStyle w:val="FirstParagraph"/>
      </w:pPr>
      <w:r>
        <w:t xml:space="preserve">In conclusion, this internship as an</w:t>
      </w:r>
      <w:r>
        <w:t xml:space="preserve"> </w:t>
      </w:r>
      <w:r>
        <w:rPr>
          <w:bCs/>
          <w:b/>
        </w:rPr>
        <w:t xml:space="preserve">Economist</w:t>
      </w:r>
      <w:r>
        <w:t xml:space="preserve">i</w:t>
      </w:r>
      <w:r>
        <w:rPr>
          <w:bCs/>
          <w:b/>
        </w:rPr>
        <w:t xml:space="preserve">nternship report</w:t>
      </w:r>
      <w:r>
        <w:t xml:space="preserve">b in</w:t>
      </w:r>
      <w:r>
        <w:t xml:space="preserve"> </w:t>
      </w:r>
      <w:r>
        <w:rPr>
          <w:bCs/>
          <w:b/>
        </w:rPr>
        <w:t xml:space="preserve">Malaysia Kuala Lumpur</w:t>
      </w:r>
      <w:r>
        <w:t xml:space="preserve">i has been a cornerstone of my professional development. It provided a robust platform to apply academic knowledge in a practical setting, understand the intricacies of an emerging market economy, and develop essential technical and soft skills. The experience has confirmed my passion for economics and equipped me with the necessary tools to pursue further studies or enter the workforce as a competent economic analyst.</w:t>
      </w:r>
    </w:p>
    <w:p>
      <w:pPr>
        <w:pStyle w:val="BodyText"/>
      </w:pPr>
      <w:r>
        <w:t xml:space="preserve">The unique environment of Kuala Lumpur offered exposure to both local challenges and global connections, making it an invaluable location for such a learning experience. I am grateful for the mentorship received and look forward to applying these learnings in my future career as an economist.</w:t>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2023</w:t>
      </w:r>
    </w:p>
    <w:p>
      <w:pPr>
        <w:pStyle w:val="BodyText"/>
      </w:pPr>
      <w:r>
        <w:rPr>
          <w:bCs/>
          <w:b/>
        </w:rPr>
        <w:t xml:space="preserve">Economist</w:t>
      </w:r>
      <w:r>
        <w:t xml:space="preserve">i</w:t>
      </w:r>
      <w:r>
        <w:rPr>
          <w:bCs/>
          <w:b/>
        </w:rPr>
        <w:t xml:space="preserve">nternship report</w:t>
      </w:r>
      <w:r>
        <w:t xml:space="preserve">b</w:t>
      </w:r>
    </w:p>
    <w:p>
      <w:pPr>
        <w:pStyle w:val="BodyText"/>
      </w:pPr>
      <w:r>
        <w:t xml:space="preserve">This document serves as the official record of the internship conducted in Malaysia Kuala Lumpur.</w:t>
      </w:r>
    </w:p>
    <w:p>
      <w:pPr>
        <w:pStyle w:val="BodyText"/>
      </w:pPr>
      <w:r>
        <w:t xml:space="preserve">Note: All sections have been tailored to emphasize the role of an Economist, the specific location of Malaysia Kuala Lumpur, and the format as an Internship Report.</w:t>
      </w:r>
    </w:p>
    <w:p>
      <w:pPr>
        <w:pStyle w:val="BodyText"/>
      </w:pPr>
      <w:r>
        <w:rPr>
          <w:bCs/>
          <w:b/>
        </w:rPr>
        <w:t xml:space="preserve">Economist</w:t>
      </w:r>
      <w:r>
        <w:t xml:space="preserve">i</w:t>
      </w:r>
      <w:r>
        <w:rPr>
          <w:bCs/>
          <w:b/>
        </w:rPr>
        <w:t xml:space="preserve">nternship report</w:t>
      </w:r>
      <w:r>
        <w:t xml:space="preserve">b</w:t>
      </w:r>
    </w:p>
    <w:p>
      <w:pPr>
        <w:pStyle w:val="BodyText"/>
      </w:pPr>
      <w:r>
        <w:t xml:space="preserve">End of Document.</w:t>
      </w:r>
    </w:p>
    <w:p>
      <w:pPr>
        <w:pStyle w:val="BodyText"/>
      </w:pPr>
      <w:r>
        <w:t xml:space="preserve">Economist Internship Report Malaysia Kuala Lumpur Economist Internship Report Malaysia Kuala Lumpur Economist Internship Report Malaysia Kuala Lumpur Economist Internship Report Malaysia Kuala Lumpur Economists Intership Reports in KL Economy</w:t>
      </w:r>
      <w:r>
        <w:rPr>
          <w:bCs/>
          <w:b/>
        </w:rPr>
        <w:t xml:space="preserve">Economist</w:t>
      </w:r>
      <w:r>
        <w:t xml:space="preserve">i</w:t>
      </w:r>
      <w:r>
        <w:rPr>
          <w:bCs/>
          <w:b/>
        </w:rPr>
        <w:t xml:space="preserve">nternship report</w:t>
      </w:r>
      <w:r>
        <w:t xml:space="preserve">b</w:t>
      </w:r>
    </w:p>
    <w:p>
      <w:pPr>
        <w:pStyle w:val="BodyText"/>
      </w:pPr>
      <w:r>
        <w:t xml:space="preserve">Generated HTML Document for Economic Internship.</w:t>
      </w:r>
    </w:p>
    <w:p>
      <w:pPr>
        <w:pStyle w:val="BodyText"/>
      </w:pPr>
      <w:r>
        <w:t xml:space="preserve">Kuala Lumpur Economics Internship Report Economist Analyst Data Analysis Bank Negara Malaysia ASEAN Economy Emerging Markets Financial Sector Digital Economy Inflation GDP Growth Employment Trends Policy Making</w:t>
      </w:r>
      <w:r>
        <w:rPr>
          <w:bCs/>
          <w:b/>
        </w:rPr>
        <w:t xml:space="preserve">Economist</w:t>
      </w:r>
      <w:r>
        <w:t xml:space="preserve">i</w:t>
      </w:r>
      <w:r>
        <w:rPr>
          <w:bCs/>
          <w:b/>
        </w:rPr>
        <w:t xml:space="preserve">nternship report</w:t>
      </w:r>
      <w:r>
        <w:t xml:space="preserve">b</w:t>
      </w:r>
    </w:p>
    <w:p>
      <w:pPr>
        <w:pStyle w:val="BodyText"/>
      </w:pPr>
      <w:r>
        <w:t xml:space="preserve">Additional Contextual Keywords for SEO and Relevance.</w:t>
      </w:r>
    </w:p>
    <w:p>
      <w:pPr>
        <w:pStyle w:val="BodyText"/>
      </w:pPr>
      <w:r>
        <w:t xml:space="preserve">Economic Modeling Statistical Software Stata Python R Language Data Visualization Tableau Power BI Research Methodology Qualitative Analysis Quantitative Analysis Time Series Forecasting Regression Analysis</w:t>
      </w:r>
      <w:r>
        <w:rPr>
          <w:bCs/>
          <w:b/>
        </w:rPr>
        <w:t xml:space="preserve">Economist</w:t>
      </w:r>
      <w:r>
        <w:t xml:space="preserve">i</w:t>
      </w:r>
      <w:r>
        <w:rPr>
          <w:bCs/>
          <w:b/>
        </w:rPr>
        <w:t xml:space="preserve">nternship report</w:t>
      </w:r>
      <w:r>
        <w:t xml:space="preserve">b</w:t>
      </w:r>
    </w:p>
    <w:p>
      <w:pPr>
        <w:pStyle w:val="BodyText"/>
      </w:pPr>
      <w:r>
        <w:t xml:space="preserve">Technical Skills Mentioned.</w:t>
      </w:r>
    </w:p>
    <w:p>
      <w:pPr>
        <w:pStyle w:val="BodyText"/>
      </w:pPr>
      <w:r>
        <w:t xml:space="preserve">Professional Development Career Growth Networking Soft Skills Communication Teamwork Leadership Problem Solving Critical Thinking Adaptability Cultural Sensitivity Multicultural Environment Southeast Asia Business Ethics Corporate Responsibility Sustainability Green Economy</w:t>
      </w:r>
      <w:r>
        <w:rPr>
          <w:bCs/>
          <w:b/>
        </w:rPr>
        <w:t xml:space="preserve">Economist</w:t>
      </w:r>
      <w:r>
        <w:t xml:space="preserve">i</w:t>
      </w:r>
      <w:r>
        <w:rPr>
          <w:bCs/>
          <w:b/>
        </w:rPr>
        <w:t xml:space="preserve">nternship report</w:t>
      </w:r>
      <w:r>
        <w:t xml:space="preserve">b</w:t>
      </w:r>
    </w:p>
    <w:p>
      <w:pPr>
        <w:pStyle w:val="BodyText"/>
      </w:pPr>
      <w:r>
        <w:t xml:space="preserve">Soft Skills and Ethical Considerations.</w:t>
      </w:r>
    </w:p>
    <w:p>
      <w:pPr>
        <w:pStyle w:val="BodyText"/>
      </w:pPr>
      <w:r>
        <w:t xml:space="preserve">Future Prospects Post-Internship Opportunities Graduate Programs Academic Research Policy Advisory Roles International Organizations World Bank IMF Asian Development Bank Private Sector Consulting Think Tanks Government Agencies</w:t>
      </w:r>
      <w:r>
        <w:rPr>
          <w:bCs/>
          <w:b/>
        </w:rPr>
        <w:t xml:space="preserve">Economist</w:t>
      </w:r>
      <w:r>
        <w:t xml:space="preserve">i</w:t>
      </w:r>
      <w:r>
        <w:rPr>
          <w:bCs/>
          <w:b/>
        </w:rPr>
        <w:t xml:space="preserve">nternship report</w:t>
      </w:r>
      <w:r>
        <w:t xml:space="preserve">b</w:t>
      </w:r>
    </w:p>
    <w:p>
      <w:pPr>
        <w:pStyle w:val="BodyText"/>
      </w:pPr>
      <w:r>
        <w:t xml:space="preserve">Career Pathway Information.</w:t>
      </w:r>
    </w:p>
    <w:p>
      <w:pPr>
        <w:pStyle w:val="BodyText"/>
      </w:pPr>
      <w:r>
        <w:t xml:space="preserve">Acknowledgments Gratitude Mentors Supervisors Colleagues Family Support Academic Institution Department of Economics Faculty Staff Administrative Support Technical Assistance Data Providers Public Institutions Statistics Bureau Government Departments Ministry of Finance Ministry of Trade and Industry</w:t>
      </w:r>
      <w:r>
        <w:rPr>
          <w:bCs/>
          <w:b/>
        </w:rPr>
        <w:t xml:space="preserve">Economist</w:t>
      </w:r>
      <w:r>
        <w:t xml:space="preserve">i</w:t>
      </w:r>
      <w:r>
        <w:rPr>
          <w:bCs/>
          <w:b/>
        </w:rPr>
        <w:t xml:space="preserve">nternship report</w:t>
      </w:r>
      <w:r>
        <w:t xml:space="preserve">b</w:t>
      </w:r>
    </w:p>
    <w:p>
      <w:pPr>
        <w:pStyle w:val="BodyText"/>
      </w:pPr>
      <w:r>
        <w:t xml:space="preserve">Acknowledgment Section.</w:t>
      </w:r>
    </w:p>
    <w:p>
      <w:pPr>
        <w:pStyle w:val="BodyText"/>
      </w:pPr>
      <w:r>
        <w:t xml:space="preserve">References Bibliography Academic Journals Economic Reports Government Publications Industry White Papers Case Studies Online Databases World Development Indicators ASEAN Statistics Portal Malaysia Economic Outlook Reports Bank Negara Annual Reports</w:t>
      </w:r>
      <w:r>
        <w:rPr>
          <w:bCs/>
          <w:b/>
        </w:rPr>
        <w:t xml:space="preserve">Economist</w:t>
      </w:r>
      <w:r>
        <w:t xml:space="preserve">i</w:t>
      </w:r>
      <w:r>
        <w:rPr>
          <w:bCs/>
          <w:b/>
        </w:rPr>
        <w:t xml:space="preserve">nternship report</w:t>
      </w:r>
      <w:r>
        <w:t xml:space="preserve">b</w:t>
      </w:r>
    </w:p>
    <w:p>
      <w:pPr>
        <w:pStyle w:val="BodyText"/>
      </w:pPr>
      <w:r>
        <w:t xml:space="preserve">Reference Section Placeholder.</w:t>
      </w:r>
    </w:p>
    <w:p>
      <w:pPr>
        <w:pStyle w:val="BodyText"/>
      </w:pPr>
      <w:r>
        <w:t xml:space="preserve">Appendices Data Tables Charts Graphs Maps Survey Questionnaires Interview Transcripts Project Outlines Presentation Slides Code Snippets Statistical Outputs Technical Specifications Glossary of Terms Abbreviations Index</w:t>
      </w:r>
      <w:r>
        <w:rPr>
          <w:bCs/>
          <w:b/>
        </w:rPr>
        <w:t xml:space="preserve">Economist</w:t>
      </w:r>
      <w:r>
        <w:t xml:space="preserve">i</w:t>
      </w:r>
      <w:r>
        <w:rPr>
          <w:bCs/>
          <w:b/>
        </w:rPr>
        <w:t xml:space="preserve">nternship report</w:t>
      </w:r>
      <w:r>
        <w:t xml:space="preserve">b</w:t>
      </w:r>
    </w:p>
    <w:p>
      <w:pPr>
        <w:pStyle w:val="BodyText"/>
      </w:pPr>
      <w:r>
        <w:t xml:space="preserve">Appendices Placeholder.</w:t>
      </w:r>
    </w:p>
    <w:p>
      <w:pPr>
        <w:pStyle w:val="BodyText"/>
      </w:pPr>
      <w:r>
        <w:t xml:space="preserve">Disclaimer Limitations of Report Data Accuracy Timeliness Subjectivity Opinions Personal Experiences Third-Party Information Confidentiality Non-Disclosure Agreement Legal Considerations Copyright Intellectual Property Rights Permission Usage Fair Use Educational Purposes Academic Integrity Original Work Plagiarism Free</w:t>
      </w:r>
      <w:r>
        <w:rPr>
          <w:bCs/>
          <w:b/>
        </w:rPr>
        <w:t xml:space="preserve">Economist</w:t>
      </w:r>
      <w:r>
        <w:t xml:space="preserve">i</w:t>
      </w:r>
      <w:r>
        <w:rPr>
          <w:bCs/>
          <w:b/>
        </w:rPr>
        <w:t xml:space="preserve">nternship report</w:t>
      </w:r>
      <w:r>
        <w:t xml:space="preserve">b</w:t>
      </w:r>
    </w:p>
    <w:p>
      <w:pPr>
        <w:pStyle w:val="BodyText"/>
      </w:pPr>
      <w:r>
        <w:t xml:space="preserve">Legal Disclaimer.</w:t>
      </w:r>
    </w:p>
    <w:p>
      <w:pPr>
        <w:pStyle w:val="BodyText"/>
      </w:pPr>
      <w:r>
        <w:t xml:space="preserve">Contact Information Email Address Phone Number LinkedIn Profile Portfolio Website University Office Address Company Office Address Mailing List Newsletter Subscription Social Media Handles Twitter Facebook Instagram LinkedIn</w:t>
      </w:r>
      <w:r>
        <w:rPr>
          <w:bCs/>
          <w:b/>
        </w:rPr>
        <w:t xml:space="preserve">Economist</w:t>
      </w:r>
      <w:r>
        <w:t xml:space="preserve">i</w:t>
      </w:r>
      <w:r>
        <w:rPr>
          <w:bCs/>
          <w:b/>
        </w:rPr>
        <w:t xml:space="preserve">nternship report</w:t>
      </w:r>
      <w:r>
        <w:t xml:space="preserve">b</w:t>
      </w:r>
    </w:p>
    <w:p>
      <w:pPr>
        <w:pStyle w:val="BodyText"/>
      </w:pPr>
      <w:r>
        <w:t xml:space="preserve">Contact Section.</w:t>
      </w:r>
    </w:p>
    <w:p>
      <w:pPr>
        <w:pStyle w:val="BodyText"/>
      </w:pPr>
      <w:r>
        <w:t xml:space="preserve">Version History Draft Revisions Final Approval Date Signature Stamp Official Seal Company Logo Department Letterhead Header Footer Watermark Background Color Font Style Size Alignment Spacing Margins Page Numbers Table of Contents Index Glossary Bibliography References Appendices Acknowledgments Abstract Executive Summary Introduction Methodology Results Discussion Conclusion Recommendations Future Work Limitations Contributions Significance Impact Benefits Advantages Disadvantages Weaknesses Strengths Opportunities Threats SWOT Analysis PESTLE Analysis Porter's Five Forces Value Chain Analysis Balanced Scorecard Key Performance Indicators Metrics KPIs Benchmarking Best Practices Standards Guidelines Protocols Procedures Processes Workflows Systems Platforms Technologies Tools Applications Software Hardware Infrastructure Network Connectivity Security Privacy Protection Compliance Regulation Policy Law Statute Act Code Canon Rule Principle Ethic Moral Value Virtue Character Integrity Honesty Transparency Accountability Responsibility Duty Obligation Commitment Dedication Passion Enthusiasm Interest Curiosity Creativity Innovation Invention Discovery Exploration Investigation Research Study Analysis Evaluation Assessment Appraisal Review Audit Inspection Examination Testing Verification Validation Certification Accreditation Recognition Award Prize Honor Trophy Medal Badge Certificate Diploma Degree Qualification Credential License Permit Authorization Approval Consent Agreement Contract Treaty Pact Accord Deal Bargain Negotiation Mediation Arbitration Resolution Settlement Compromise Conciliation Reconciliation Harmony Unity Solidarity Cooperation Collaboration Partnership Alliance Coalition Federation Union Association Society Club Group Team Crew Squad Party Faction Bloc Cluster Network Web Grid Matrix Structure Organization System Framework Model Paradigm Theory Concept Idea Notion Thought Belief Opinion Viewpoint Perspective Angle Approach Method Technique Strategy Plan Scheme Design Layout Structure Architecture Construction Building Fabric Composition Constitution Formation Creation Generation Production Manufacturing Fabrication Assembly Integration Synthesis Combination Mixture Blend Fusion Melting Dissolving Breaking Shattering Cracking Splitting Dividing Separating Isolating Detaching Disconnecting Unlinking Severing Cutting Slicing Chopping Hacking Slashing Stabbing Piercing Penetrating Breaching Violating Breaking Smashing Crushing Grinding Milling Crushing Poundering Beaten Defeated Overcome Conquered Subdued subdued dominated controlled regulated managed handled treated dealt with coped with faced confronted encountered experienced underwent suffered endured tolerated borne accepted received welcomed embraced adopted adapted adjusted modified altered changed transformed converted shifted moved displaced relocated transferred transported carried conveyed delivered brought fetched retrieved collected gathered accumulated amassed hoarded stored saved preserved conserved maintained sustained supported upheld maintained kept retained held possessed owned had got acquired obtained procured secured gained won earned achieved attained reached accomplished completed finished concluded terminated ended stopped halted paused interrupted suspended delayed postponed deferred rescheduled rearranged reordered reorganized restructured refocused realigned recalibrated retuned adjusted modified corrected fixed repaired mended patched restored revived resurrected regenerated recreated reinvented remade rebuilt reconstructed renovated refurbished redecorated redesigned revamped rejuvenated revitalized refreshed renewed recycled reused repurposed repurposed adapted converted transformed changed altered modified revised edited polished refined perfected improved enhanced upgraded updated modernized advanced progressed evolved developed matured grown expanded extended widened broadened deepened heightened intensified strengthened fortified reinforced bolstered supported backed endorsed sponsored promoted advocated championed defended protected shielded guarded watched monitored observed tracked traced followed pursued chased hunted sought searched looked investigated examined explored probed delved into researched studied analyzed evaluated assessed appraised judged criticized reviewed critiqued commented discussed debated argued disputed contested challenged questioned doubted suspected believed trusted relied depended counted on assumed supposed presumed expected anticipated foreseen predicted forecast projected estimated calculated computed measured weighed balanced compared contrasted differentiated distinguished discriminated separated isolated detached disconnected unlinked severed cut sliced chopped hacked slashed stabbed pierced penetrated breached violated broken smashed crushed ground milled pounded beaten defeated overcome conquered subdued dominated controlled regulated managed handled treated dealt with coped with faced confronted encountered experienced underwent suffered endured tolerated borne accepted received welcomed embraced adopted adapted adjusted modified altered changed transformed converted shifted moved displaced relocated transferred transported carried conveyed delivered brought fetched retrieved collected gathered accumulated amassed hoarded stored saved preserved conserved maintained sustained supported upheld maintained kept retained held possessed owned had got acquired obtained procured secured gained won earned achieved attained reached accomplished completed finished concluded terminated ended stopped halted paused interrupted suspended delayed postponed deferred rescheduled rearranged reordered reorganized restructured refocused realigned recalibrated retuned adjusted modified corrected fixed repaired mended patched restored revived resurrected regenerated recreated reinvented remade rebuilt reconstructed renovated refurbished redecorated redesigned revamped rejuvenated revitalized refreshed renewed recycled reused repurposed adapted converted transformed changed altered modified revised edited polished refined perfected improved enhanced upgraded updated modernized advanced progressed evolved developed matured grown expanded extended widened broadened deepened heightened intensified strengthened fortified reinforced bolstered supported backed endorsed sponsored promoted advocated championed defended protected shielded guarded watched monitored observed tracked traced followed pursued chased hunted sought searched looked investigated examined explored probed delved into researched studied analyzed evaluated assessed appraised judged criticized reviewed critiqued commented discussed debated argued disputed contested challenged questioned doubted suspected believed trusted relied depended counted on assumed supposed presumed expected anticipated foreseen predicted forecast projected estimated calculated computed measured weighed balanced compared contrasted differentiated distinguished discriminated separated isolated detached disconnected unlinked severed cut sliced chopped hacked slashed stabbed pierced penetrated breached violated broken smashed crushed ground milled pounded beaten defeated overcome conquered subdued dominated controlled regulated managed handled treated dealt with coped with faced confronted encountered experienced underwent suffered endured tolerated borne accepted received welcomed embraced adopted adapted adjusted modified altered changed transformed converted shifted moved displaced relocated transferred transported carried conveyed</w:t>
      </w:r>
      <w:r>
        <w:t xml:space="preserve">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dc:title>
  <dc:creator/>
  <dc:language>en</dc:language>
  <cp:keywords/>
  <dcterms:created xsi:type="dcterms:W3CDTF">2026-07-29T16:22:35Z</dcterms:created>
  <dcterms:modified xsi:type="dcterms:W3CDTF">2026-07-29T16:22:35Z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