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and Faculty Advisors</w:t>
      </w:r>
      <w:r>
        <w:br/>
      </w:r>
      <w:r>
        <w:rPr>
          <w:bCs/>
          <w:b/>
        </w:rPr>
        <w:t xml:space="preserve">From:</w:t>
      </w:r>
      <w:r>
        <w:t xml:space="preserve"> </w:t>
      </w:r>
      <w:r>
        <w:t xml:space="preserve">[Student Name]</w:t>
      </w:r>
      <w:r>
        <w:br/>
      </w:r>
    </w:p>
    <w:p>
      <w:pPr>
        <w:pStyle w:val="SourceCode"/>
      </w:pPr>
      <w:r>
        <w:rPr>
          <w:rStyle w:val="VerbatimChar"/>
        </w:rPr>
        <w:t xml:space="preserve">Social Security Number: XXX-XX-XXXX</w:t>
      </w:r>
    </w:p>
    <w:bookmarkEnd w:id="20"/>
    <w:bookmarkStart w:id="27" w:name="X7d05907a17b2cb68de9adaf32da0411c80c1651"/>
    <w:p>
      <w:pPr>
        <w:pStyle w:val="Heading1"/>
      </w:pPr>
      <w:r>
        <w:t xml:space="preserve">Detailed Report on Economic Analysis and Policy Evaluation within the United States Houston Sector</w:t>
      </w:r>
    </w:p>
    <w:bookmarkStart w:id="21" w:name="i.-executive-summary"/>
    <w:p>
      <w:pPr>
        <w:pStyle w:val="Heading2"/>
      </w:pPr>
      <w:r>
        <w:t xml:space="preserve">I. Executive Summary</w:t>
      </w:r>
    </w:p>
    <w:p>
      <w:pPr>
        <w:pStyle w:val="FirstParagraph"/>
      </w:pPr>
      <w:r>
        <w:t xml:space="preserve">This document serves as a comprehensive summary of my academic internship undertaken at a premier economic research institute located in the dynamic metropolitan area of</w:t>
      </w:r>
      <w:r>
        <w:t xml:space="preserve"> </w:t>
      </w:r>
      <w:r>
        <w:rPr>
          <w:bCs/>
          <w:b/>
        </w:rPr>
        <w:t xml:space="preserve">United States Houston</w:t>
      </w:r>
      <w:r>
        <w:t xml:space="preserve">. The primary objective of this report is to delineate the responsibilities, analytical frameworks, and practical applications associated with the role of an</w:t>
      </w:r>
      <w:r>
        <w:t xml:space="preserve"> </w:t>
      </w:r>
      <w:r>
        <w:rPr>
          <w:bCs/>
          <w:b/>
        </w:rPr>
        <w:t xml:space="preserve">Economist</w:t>
      </w:r>
      <w:r>
        <w:t xml:space="preserve">. Over the course of a twelve-week period, I was immersed in an environment that demanded rigorous quantitative analysis, macroeconomic forecasting, and policy recommendation tailored specifically to the unique industrial landscape of Houston. This internship provided a critical bridge between theoretical economic models learned in academia and their real-world application in one of the most significant energy hubs globally.</w:t>
      </w:r>
    </w:p>
    <w:bookmarkEnd w:id="21"/>
    <w:bookmarkStart w:id="22" w:name="X42a11c7c51409a1dffe54f058bf4eaef3dfe107"/>
    <w:p>
      <w:pPr>
        <w:pStyle w:val="Heading2"/>
      </w:pPr>
      <w:r>
        <w:t xml:space="preserve">II. Introduction and Contextual Background</w:t>
      </w:r>
    </w:p>
    <w:p>
      <w:pPr>
        <w:pStyle w:val="FirstParagraph"/>
      </w:pPr>
      <w:r>
        <w:t xml:space="preserve">Houston, Texas, stands as a beacon of industrial innovation and economic resilience within the United States. As the fourth-most populous city in America and a global capital for energy, healthcare, and aerospace industries, it presents a complex microcosm for economic study. The selection of</w:t>
      </w:r>
      <w:r>
        <w:t xml:space="preserve"> </w:t>
      </w:r>
      <w:r>
        <w:rPr>
          <w:bCs/>
          <w:b/>
        </w:rPr>
        <w:t xml:space="preserve">United States Houston</w:t>
      </w:r>
      <w:r>
        <w:t xml:space="preserve"> </w:t>
      </w:r>
      <w:r>
        <w:t xml:space="preserve">as the location for this internship was strategic; it offered unparalleled access to data regarding commodity markets, labor dynamics influenced by the oil and gas sector, and municipal fiscal policies.</w:t>
      </w:r>
    </w:p>
    <w:p>
      <w:pPr>
        <w:pStyle w:val="BodyText"/>
      </w:pPr>
      <w:r>
        <w:t xml:space="preserve">The host organization operates as a think tank dedicated to providing economic guidance to local government bodies and private enterprises. The core mandate of the institution is to analyze market trends, evaluate the impact of regulatory changes, and forecast economic indicators. My role as an intern aligned closely with that of a junior</w:t>
      </w:r>
      <w:r>
        <w:t xml:space="preserve"> </w:t>
      </w:r>
      <w:r>
        <w:rPr>
          <w:bCs/>
          <w:b/>
        </w:rPr>
        <w:t xml:space="preserve">Economist</w:t>
      </w:r>
      <w:r>
        <w:t xml:space="preserve">, requiring me to support senior analysts in data collection, model building, and report generation. This setting allowed for a deep dive into the specific economic drivers that define the Texas market.</w:t>
      </w:r>
    </w:p>
    <w:bookmarkEnd w:id="22"/>
    <w:bookmarkStart w:id="23" w:name="X27b8f3a0e1192c9ef188c9daaf9e6f4d3f37dde"/>
    <w:p>
      <w:pPr>
        <w:pStyle w:val="Heading2"/>
      </w:pPr>
      <w:r>
        <w:t xml:space="preserve">III. Primary Responsibilities and Daily Activities</w:t>
      </w:r>
    </w:p>
    <w:p>
      <w:pPr>
        <w:pStyle w:val="FirstParagraph"/>
      </w:pPr>
      <w:r>
        <w:t xml:space="preserve">The daily routine of an intern functioning within the capacity of an</w:t>
      </w:r>
      <w:r>
        <w:t xml:space="preserve"> </w:t>
      </w:r>
      <w:r>
        <w:rPr>
          <w:bCs/>
          <w:b/>
        </w:rPr>
        <w:t xml:space="preserve">Economist</w:t>
      </w:r>
      <w:r>
        <w:t xml:space="preserve"> </w:t>
      </w:r>
      <w:r>
        <w:t xml:space="preserve">is structured around data integrity and analytical precision. My primary duties included:</w:t>
      </w:r>
    </w:p>
    <w:p>
      <w:pPr>
        <w:numPr>
          <w:ilvl w:val="0"/>
          <w:numId w:val="1001"/>
        </w:numPr>
        <w:pStyle w:val="Compact"/>
      </w:pPr>
      <w:r>
        <w:rPr>
          <w:bCs/>
          <w:b/>
        </w:rPr>
        <w:t xml:space="preserve">Data Acquisition and Cleaning:</w:t>
      </w:r>
      <w:r>
        <w:t xml:space="preserve"> </w:t>
      </w:r>
      <w:r>
        <w:t xml:space="preserve">A significant portion of my time was dedicated to sourcing data from the Bureau of Labor Statistics, the Energy Information Administration (EIA), and local Houston municipal databases. As an aspiring professional in this field, I learned that the validity of any economic conclusion is contingent upon the quality of its underlying data. I utilized SQL and Python to extract relevant datasets concerning employment rates in Harris County, inflation indices specific to consumer goods in</w:t>
      </w:r>
      <w:r>
        <w:t xml:space="preserve"> </w:t>
      </w:r>
      <w:r>
        <w:rPr>
          <w:bCs/>
          <w:b/>
        </w:rPr>
        <w:t xml:space="preserve">United States Houston</w:t>
      </w:r>
      <w:r>
        <w:t xml:space="preserve">, and international trade flows impacting port activities.</w:t>
      </w:r>
    </w:p>
    <w:p>
      <w:pPr>
        <w:numPr>
          <w:ilvl w:val="0"/>
          <w:numId w:val="1001"/>
        </w:numPr>
        <w:pStyle w:val="Compact"/>
      </w:pPr>
      <w:r>
        <w:rPr>
          <w:bCs/>
          <w:b/>
        </w:rPr>
        <w:t xml:space="preserve">Econometric Modeling:</w:t>
      </w:r>
      <w:r>
        <w:t xml:space="preserve"> </w:t>
      </w:r>
      <w:r>
        <w:t xml:space="preserve">Under the supervision of senior staff, I assisted in building regression models to predict housing price fluctuations. The unique nature of the Houston real estate market, driven by both population influx and industrial expansion, required specialized adjustments to standard national models. This experience honed my ability to isolate variables and interpret coefficients within a localized context.</w:t>
      </w:r>
    </w:p>
    <w:p>
      <w:pPr>
        <w:numPr>
          <w:ilvl w:val="0"/>
          <w:numId w:val="1001"/>
        </w:numPr>
        <w:pStyle w:val="Compact"/>
      </w:pPr>
      <w:r>
        <w:rPr>
          <w:bCs/>
          <w:b/>
        </w:rPr>
        <w:t xml:space="preserve">Policy Impact Analysis:</w:t>
      </w:r>
      <w:r>
        <w:t xml:space="preserve"> </w:t>
      </w:r>
      <w:r>
        <w:t xml:space="preserve">I contributed to a major project evaluating the economic impact of recent state-level energy regulations on small businesses in Houston. This involved constructing counterfactual scenarios to estimate what the local economy would look like absent these regulations. Writing clear, concise memos that translated complex statistical findings into actionable policy advice was a crucial skill developed during this phase.</w:t>
      </w:r>
    </w:p>
    <w:p>
      <w:pPr>
        <w:numPr>
          <w:ilvl w:val="0"/>
          <w:numId w:val="1001"/>
        </w:numPr>
        <w:pStyle w:val="Compact"/>
      </w:pPr>
      <w:r>
        <w:rPr>
          <w:bCs/>
          <w:b/>
        </w:rPr>
        <w:t xml:space="preserve">Market Research and Forecasting:</w:t>
      </w:r>
      <w:r>
        <w:t xml:space="preserve"> </w:t>
      </w:r>
      <w:r>
        <w:t xml:space="preserve">I participated in weekly team meetings where we discussed short-term economic forecasts for the Greater Houston Area. My role involved preparing background briefs on global oil price trends and their secondary effects on local manufacturing output. This required staying abreast of current geopolitical events and understanding their transmission mechanisms to regional economies.</w:t>
      </w:r>
    </w:p>
    <w:bookmarkEnd w:id="23"/>
    <w:bookmarkStart w:id="24" w:name="iv.-technical-skills-development"/>
    <w:p>
      <w:pPr>
        <w:pStyle w:val="Heading2"/>
      </w:pPr>
      <w:r>
        <w:t xml:space="preserve">IV. Technical Skills Development</w:t>
      </w:r>
    </w:p>
    <w:p>
      <w:pPr>
        <w:pStyle w:val="FirstParagraph"/>
      </w:pPr>
      <w:r>
        <w:t xml:space="preserve">The transition from theoretical coursework to practical application as an</w:t>
      </w:r>
      <w:r>
        <w:t xml:space="preserve"> </w:t>
      </w:r>
      <w:r>
        <w:rPr>
          <w:bCs/>
          <w:b/>
        </w:rPr>
        <w:t xml:space="preserve">Economist</w:t>
      </w:r>
      <w:r>
        <w:t xml:space="preserve"> </w:t>
      </w:r>
      <w:r>
        <w:t xml:space="preserve">necessitated the rapid acquisition of advanced technical skills. Throughout the internship, I enhanced my proficiency in several key areas:</w:t>
      </w:r>
    </w:p>
    <w:p>
      <w:pPr>
        <w:numPr>
          <w:ilvl w:val="0"/>
          <w:numId w:val="1002"/>
        </w:numPr>
        <w:pStyle w:val="Compact"/>
      </w:pPr>
      <w:r>
        <w:rPr>
          <w:bCs/>
          <w:b/>
        </w:rPr>
        <w:t xml:space="preserve">Statistical Software:</w:t>
      </w:r>
      <w:r>
        <w:t xml:space="preserve"> </w:t>
      </w:r>
      <w:r>
        <w:t xml:space="preserve">While my academic background provided a foundation in R, this internship demanded greater flexibility. I became proficient in Stata for panel data analysis and advanced Excel functions for large-scale dataset manipulation. These tools are indispensable for any modern economist working in the United States.</w:t>
      </w:r>
    </w:p>
    <w:p>
      <w:pPr>
        <w:numPr>
          <w:ilvl w:val="0"/>
          <w:numId w:val="1002"/>
        </w:numPr>
        <w:pStyle w:val="Compact"/>
      </w:pPr>
      <w:r>
        <w:rPr>
          <w:bCs/>
          <w:b/>
        </w:rPr>
        <w:t xml:space="preserve">Data Visualization:</w:t>
      </w:r>
      <w:r>
        <w:t xml:space="preserve"> </w:t>
      </w:r>
      <w:r>
        <w:t xml:space="preserve">A critical component of an economist's job is communicating findings to stakeholders who may not have a strong quantitative background. I learned to design effective charts and dashboards using Tableau and Power BI, ensuring that key economic indicators such as GDP growth projections and unemployment trends were presented clearly.</w:t>
      </w:r>
    </w:p>
    <w:p>
      <w:pPr>
        <w:numPr>
          <w:ilvl w:val="0"/>
          <w:numId w:val="1002"/>
        </w:numPr>
        <w:pStyle w:val="Compact"/>
      </w:pPr>
      <w:r>
        <w:rPr>
          <w:bCs/>
          <w:b/>
        </w:rPr>
        <w:t xml:space="preserve">Economic Writing:</w:t>
      </w:r>
      <w:r>
        <w:t xml:space="preserve"> </w:t>
      </w:r>
      <w:r>
        <w:t xml:space="preserve">Precision in language is paramount. I refined my ability to write executive summaries that highlight the "so what?" of complex data. This skill is particularly vital in a diverse market like</w:t>
      </w:r>
      <w:r>
        <w:t xml:space="preserve"> </w:t>
      </w:r>
      <w:r>
        <w:rPr>
          <w:bCs/>
          <w:b/>
        </w:rPr>
        <w:t xml:space="preserve">United States Houston</w:t>
      </w:r>
      <w:r>
        <w:t xml:space="preserve">, where stakeholders range from oil executives to city council members, each requiring different levels of technical detail.</w:t>
      </w:r>
    </w:p>
    <w:bookmarkEnd w:id="24"/>
    <w:bookmarkStart w:id="25" w:name="X53da653124fc69ea3efed5535b0fa56748731ff"/>
    <w:p>
      <w:pPr>
        <w:pStyle w:val="Heading2"/>
      </w:pPr>
      <w:r>
        <w:t xml:space="preserve">V. Challenges Encountered and Solutions Implemented</w:t>
      </w:r>
    </w:p>
    <w:p>
      <w:pPr>
        <w:pStyle w:val="FirstParagraph"/>
      </w:pPr>
      <w:r>
        <w:t xml:space="preserve">The role of an intern is also defined by the challenges faced. One significant hurdle was the sheer volume and variability of data available for</w:t>
      </w:r>
      <w:r>
        <w:t xml:space="preserve"> </w:t>
      </w:r>
      <w:r>
        <w:rPr>
          <w:bCs/>
          <w:b/>
        </w:rPr>
        <w:t xml:space="preserve">United States Houston</w:t>
      </w:r>
      <w:r>
        <w:t xml:space="preserve">. Unlike national data, which is often standardized, local economic data can be fragmented across various municipal departments and private entities. To overcome this, I developed automated scripts to standardize incoming datasets, reducing manual entry errors by approximately 30%.</w:t>
      </w:r>
    </w:p>
    <w:p>
      <w:pPr>
        <w:pStyle w:val="BodyText"/>
      </w:pPr>
      <w:r>
        <w:t xml:space="preserve">Another challenge was understanding the nuanced interplay between energy prices and local service sector growth. Initially, my models underestimated the lag effect of oil price shocks on retail spending in Houston. By collaborating with senior economists who had decades of experience in the Texas market, I adjusted my model to include these time-lagged variables, resulting in a more accurate forecast. This collaborative problem-solving environment was instrumental in shaping my professional identity as an</w:t>
      </w:r>
      <w:r>
        <w:t xml:space="preserve"> </w:t>
      </w:r>
      <w:r>
        <w:rPr>
          <w:bCs/>
          <w:b/>
        </w:rPr>
        <w:t xml:space="preserve">Economist</w:t>
      </w:r>
      <w:r>
        <w:t xml:space="preserve">.</w:t>
      </w:r>
    </w:p>
    <w:bookmarkEnd w:id="25"/>
    <w:bookmarkStart w:id="26" w:name="Xae077e0fdce9008cad7d93d89deb71314963152"/>
    <w:p>
      <w:pPr>
        <w:pStyle w:val="Heading2"/>
      </w:pPr>
      <w:r>
        <w:t xml:space="preserve">VI. Conclusion and Professional Reflections</w:t>
      </w:r>
    </w:p>
    <w:p>
      <w:pPr>
        <w:pStyle w:val="FirstParagraph"/>
      </w:pPr>
      <w:r>
        <w:t xml:space="preserve">In conclusion, this internship has been a transformative experience that has significantly contributed to my professional development. Working as an intern in the role of an Economist within the vibrant economic ecosystem of</w:t>
      </w:r>
      <w:r>
        <w:t xml:space="preserve"> </w:t>
      </w:r>
      <w:r>
        <w:rPr>
          <w:bCs/>
          <w:b/>
        </w:rPr>
        <w:t xml:space="preserve">United States Houston</w:t>
      </w:r>
      <w:r>
        <w:t xml:space="preserve"> </w:t>
      </w:r>
      <w:r>
        <w:t xml:space="preserve">provided me with insights that textbooks alone cannot offer. I gained a profound appreciation for the complexities of applied economics, particularly how global trends manifest locally.</w:t>
      </w:r>
    </w:p>
    <w:p>
      <w:pPr>
        <w:pStyle w:val="BodyText"/>
      </w:pPr>
      <w:r>
        <w:t xml:space="preserve">The opportunity to work alongside seasoned professionals who are experts in their fields allowed me to observe best practices in economic analysis and policy formulation. The emphasis on rigorous data hygiene, clear communication, and ethical considerations has set a high standard for my future career. I am particularly grateful for the exposure to the unique energy-centric economy of Houston, which serves as a critical case study for understanding industrial dependence and diversification.</w:t>
      </w:r>
    </w:p>
    <w:p>
      <w:pPr>
        <w:pStyle w:val="BodyText"/>
      </w:pPr>
      <w:r>
        <w:t xml:space="preserve">As I look toward graduation and potential employment in the field of economics, I feel well-prepared to tackle real-world economic problems. The skills acquired during this internship—ranging from technical data handling to strategic policy thinking—are directly transferable to a wide array of careers, whether in public policy, private consultancy, or financial analysis. The experience has solidified my commitment to the discipline and reinforced my desire to contribute meaningfully to economic discourse in the United States.</w:t>
      </w:r>
    </w:p>
    <w:p>
      <w:pPr>
        <w:pStyle w:val="BodyText"/>
      </w:pPr>
      <w:r>
        <w:rPr>
          <w:bCs/>
          <w:b/>
        </w:rPr>
        <w:t xml:space="preserve">Student Signature:</w:t>
      </w:r>
      <w:r>
        <w:t xml:space="preserve"> </w:t>
      </w:r>
      <w:r>
        <w:t xml:space="preserve">__________________________</w:t>
      </w:r>
    </w:p>
    <w:p>
      <w:pPr>
        <w:pStyle w:val="BodyText"/>
      </w:pPr>
      <w:r>
        <w:rPr>
          <w:bCs/>
          <w:b/>
        </w:rPr>
        <w:t xml:space="preserve">Date:</w:t>
      </w:r>
      <w:r>
        <w:t xml:space="preserve"> </w:t>
      </w:r>
      <w:r>
        <w:t xml:space="preserve">October 24, 2023</w:t>
      </w:r>
    </w:p>
    <w:p>
      <w:pPr>
        <w:pStyle w:val="BodyText"/>
      </w:pPr>
      <w:r>
        <w:br/>
      </w:r>
    </w:p>
    <w:p>
      <w:r>
        <w:pict>
          <v:rect style="width:0;height:1.5pt" o:hralign="center" o:hrstd="t" o:hr="t"/>
        </w:pic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Role in United States Houston</dc:title>
  <dc:creator/>
  <dc:language>en</dc:language>
  <cp:keywords/>
  <dcterms:created xsi:type="dcterms:W3CDTF">2026-07-29T19:00:14Z</dcterms:created>
  <dcterms:modified xsi:type="dcterms:W3CDTF">2026-07-29T19:00:14Z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