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Editorial</w:t>
      </w:r>
      <w:r>
        <w:t xml:space="preserve"> </w:t>
      </w:r>
      <w:r>
        <w:t xml:space="preserve">Role</w:t>
      </w:r>
      <w:r>
        <w:t xml:space="preserve"> </w:t>
      </w:r>
      <w:r>
        <w:t xml:space="preserve">in</w:t>
      </w:r>
      <w:r>
        <w:t xml:space="preserve"> </w:t>
      </w:r>
      <w:r>
        <w:t xml:space="preserve">Argentina</w:t>
      </w:r>
      <w:r>
        <w:t xml:space="preserve"> </w:t>
      </w:r>
      <w:r>
        <w:t xml:space="preserve">Buenos</w:t>
      </w:r>
      <w:r>
        <w:t xml:space="preserve"> </w:t>
      </w:r>
      <w:r>
        <w:t xml:space="preserve">Aires</w:t>
      </w:r>
    </w:p>
    <w:bookmarkStart w:id="20" w:name="internship-report"/>
    <w:p>
      <w:pPr>
        <w:pStyle w:val="Heading1"/>
      </w:pPr>
      <w:r>
        <w:t xml:space="preserve">Internship Report</w:t>
      </w:r>
    </w:p>
    <w:p>
      <w:pPr>
        <w:pStyle w:val="FirstParagraph"/>
      </w:pPr>
      <w:r>
        <w:rPr>
          <w:bCs/>
          <w:b/>
        </w:rPr>
        <w:t xml:space="preserve">Candidate:</w:t>
      </w:r>
      <w:r>
        <w:t xml:space="preserve"> </w:t>
      </w:r>
      <w:r>
        <w:t xml:space="preserve">[Your Name]</w:t>
      </w:r>
    </w:p>
    <w:p>
      <w:pPr>
        <w:pStyle w:val="BodyText"/>
      </w:pPr>
      <w:r>
        <w:rPr>
          <w:bCs/>
          <w:b/>
        </w:rPr>
        <w:t xml:space="preserve">Institution:</w:t>
      </w:r>
      <w:r>
        <w:t xml:space="preserve">[Name of University/University Center]</w:t>
      </w:r>
    </w:p>
    <w:p>
      <w:pPr>
        <w:pStyle w:val="BodyText"/>
      </w:pPr>
      <w:r>
        <w:br/>
      </w:r>
    </w:p>
    <w:bookmarkEnd w:id="20"/>
    <w:bookmarkStart w:id="21" w:name="i.-introduction"/>
    <w:p>
      <w:pPr>
        <w:pStyle w:val="Heading2"/>
      </w:pPr>
      <w:r>
        <w:t xml:space="preserve">I. Introduction</w:t>
      </w:r>
    </w:p>
    <w:p>
      <w:pPr>
        <w:pStyle w:val="FirstParagraph"/>
      </w:pPr>
      <w:r>
        <w:t xml:space="preserve">The purpose of this document is to formally present the activities, learning outcomes, and professional development achieved during my academic internship. This period was crucial for bridging the gap between theoretical knowledge acquired in the classroom and practical application within a dynamic professional environment. The internship was conducted specifically as an</w:t>
      </w:r>
      <w:r>
        <w:t xml:space="preserve"> </w:t>
      </w:r>
      <w:r>
        <w:rPr>
          <w:bCs/>
          <w:b/>
        </w:rPr>
        <w:t xml:space="preserve">Editor</w:t>
      </w:r>
      <w:r>
        <w:t xml:space="preserve">, providing a unique perspective on content creation, quality control, and narrative structure. Furthermore, this experience took place in</w:t>
      </w:r>
      <w:r>
        <w:t xml:space="preserve"> </w:t>
      </w:r>
      <w:r>
        <w:rPr>
          <w:bCs/>
          <w:b/>
        </w:rPr>
        <w:t xml:space="preserve">Argentina Buenos Aires</w:t>
      </w:r>
      <w:r>
        <w:t xml:space="preserve">, a cultural hub that offers distinct linguistic nuances and editorial standards compared to other regions in the Spanish-speaking world. The convergence of the role of an</w:t>
      </w:r>
      <w:r>
        <w:t xml:space="preserve"> </w:t>
      </w:r>
      <w:r>
        <w:rPr>
          <w:iCs/>
          <w:i/>
        </w:rPr>
        <w:t xml:space="preserve">Editor</w:t>
      </w:r>
      <w:r>
        <w:t xml:space="preserve"> </w:t>
      </w:r>
      <w:r>
        <w:t xml:space="preserve">within the vibrant context of</w:t>
      </w:r>
      <w:r>
        <w:t xml:space="preserve"> </w:t>
      </w:r>
      <w:r>
        <w:rPr>
          <w:iCs/>
          <w:i/>
        </w:rPr>
        <w:t xml:space="preserve">Argentina Buenos Aires</w:t>
      </w:r>
      <w:r>
        <w:t xml:space="preserve"> </w:t>
      </w:r>
      <w:r>
        <w:t xml:space="preserve">presented both challenges and invaluable opportunities for growth in media literacy, critical thinking, and professional communication.</w:t>
      </w:r>
    </w:p>
    <w:bookmarkEnd w:id="21"/>
    <w:bookmarkStart w:id="22" w:name="ii.-objectives"/>
    <w:p>
      <w:pPr>
        <w:pStyle w:val="Heading2"/>
      </w:pPr>
      <w:r>
        <w:t xml:space="preserve">II. Objectives</w:t>
      </w:r>
    </w:p>
    <w:p>
      <w:pPr>
        <w:pStyle w:val="FirstParagraph"/>
      </w:pPr>
      <w:r>
        <w:t xml:space="preserve">The primary objective of this internship was to master the technical and soft skills required for editorial work. Specifically, the goals included:</w:t>
      </w:r>
      <w:r>
        <w:t xml:space="preserve"> </w:t>
      </w:r>
      <w:r>
        <w:t xml:space="preserve">1. To develop proficiency in copyediting and proofreading techniques tailored to journalistic standards in</w:t>
      </w:r>
      <w:r>
        <w:t xml:space="preserve"> </w:t>
      </w:r>
      <w:r>
        <w:rPr>
          <w:bCs/>
          <w:b/>
        </w:rPr>
        <w:t xml:space="preserve">Argentina Buenos Aires</w:t>
      </w:r>
      <w:r>
        <w:t xml:space="preserve">.</w:t>
      </w:r>
      <w:r>
        <w:t xml:space="preserve"> </w:t>
      </w:r>
      <w:r>
        <w:t xml:space="preserve">2. To understand the workflow of a modern newsroom or publishing house where an</w:t>
      </w:r>
      <w:r>
        <w:t xml:space="preserve"> </w:t>
      </w:r>
      <w:r>
        <w:rPr>
          <w:bCs/>
          <w:b/>
        </w:rPr>
        <w:t xml:space="preserve">Editor</w:t>
      </w:r>
      <w:r>
        <w:t xml:space="preserve"> </w:t>
      </w:r>
      <w:r>
        <w:t xml:space="preserve">plays a pivotal role in shaping final content.</w:t>
      </w:r>
      <w:r>
        <w:t xml:space="preserve"> </w:t>
      </w:r>
      <w:r>
        <w:t xml:space="preserve">3. To adapt editorial decisions to local cultural contexts, specifically observing how language usage differs between regional variants (e.g., using "vos" instead of "tú" and specific colloquialisms common in Buenos Aires).</w:t>
      </w:r>
      <w:r>
        <w:t xml:space="preserve"> </w:t>
      </w:r>
      <w:r>
        <w:t xml:space="preserve">4. To enhance collaboration with writers, designers, and digital teams in a high-pressure environment typical of the media landscape in</w:t>
      </w:r>
      <w:r>
        <w:t xml:space="preserve"> </w:t>
      </w:r>
      <w:r>
        <w:rPr>
          <w:bCs/>
          <w:b/>
        </w:rPr>
        <w:t xml:space="preserve">Argentina Buenos Aires</w:t>
      </w:r>
      <w:r>
        <w:t xml:space="preserve">.</w:t>
      </w:r>
    </w:p>
    <w:bookmarkEnd w:id="22"/>
    <w:bookmarkStart w:id="26" w:name="iii.-methodology-and-activities"/>
    <w:p>
      <w:pPr>
        <w:pStyle w:val="Heading2"/>
      </w:pPr>
      <w:r>
        <w:t xml:space="preserve">III. Methodology and Activities</w:t>
      </w:r>
    </w:p>
    <w:p>
      <w:pPr>
        <w:pStyle w:val="FirstParagraph"/>
      </w:pPr>
      <w:r>
        <w:t xml:space="preserve">The internship spanned four months, during which I was integrated into the editorial department. My role as an</w:t>
      </w:r>
      <w:r>
        <w:t xml:space="preserve"> </w:t>
      </w:r>
      <w:r>
        <w:rPr>
          <w:bCs/>
          <w:b/>
        </w:rPr>
        <w:t xml:space="preserve">Editor</w:t>
      </w:r>
      <w:r>
        <w:t xml:space="preserve"> </w:t>
      </w:r>
      <w:r>
        <w:t xml:space="preserve">involved several key responsibilities that defined my daily routine and long-term professional trajectory.</w:t>
      </w:r>
    </w:p>
    <w:bookmarkStart w:id="23" w:name="a.-content-review-and-correction"/>
    <w:p>
      <w:pPr>
        <w:pStyle w:val="Heading3"/>
      </w:pPr>
      <w:r>
        <w:t xml:space="preserve">A. Content Review and Correction</w:t>
      </w:r>
    </w:p>
    <w:p>
      <w:pPr>
        <w:pStyle w:val="FirstParagraph"/>
      </w:pPr>
      <w:r>
        <w:t xml:space="preserve">A significant portion of my time was dedicated to the meticulous review of manuscripts, articles, and press releases. As an</w:t>
      </w:r>
      <w:r>
        <w:t xml:space="preserve"> </w:t>
      </w:r>
      <w:r>
        <w:rPr>
          <w:bCs/>
          <w:b/>
        </w:rPr>
        <w:t xml:space="preserve">Editor</w:t>
      </w:r>
      <w:r>
        <w:t xml:space="preserve">, I was responsible for ensuring grammatical correctness, syntactic clarity, and adherence to style guides. However, the context of working in</w:t>
      </w:r>
      <w:r>
        <w:t xml:space="preserve"> </w:t>
      </w:r>
      <w:r>
        <w:rPr>
          <w:bCs/>
          <w:b/>
        </w:rPr>
        <w:t xml:space="preserve">Argentina Buenos Aires</w:t>
      </w:r>
      <w:r>
        <w:t xml:space="preserve"> </w:t>
      </w:r>
      <w:r>
        <w:t xml:space="preserve">required a nuanced approach. Unlike European Spanish or other Latin American variants used in media elsewhere, the editorial standards in Buenos Aires often reflect local idioms and sentence structures. I learned to distinguish between grammatical errors that needed correction and stylistic choices that reflected regional identity. This distinction was vital for maintaining authenticity while ensuring professional quality.</w:t>
      </w:r>
    </w:p>
    <w:bookmarkEnd w:id="23"/>
    <w:bookmarkStart w:id="24" w:name="b.-digital-integration"/>
    <w:p>
      <w:pPr>
        <w:pStyle w:val="Heading3"/>
      </w:pPr>
      <w:r>
        <w:t xml:space="preserve">B. Digital Integration</w:t>
      </w:r>
    </w:p>
    <w:p>
      <w:pPr>
        <w:pStyle w:val="FirstParagraph"/>
      </w:pPr>
      <w:r>
        <w:t xml:space="preserve">Modern editing is not confined to print; it extends deeply into digital platforms. My duties included adapting content for web publication, optimizing headlines for search engine visibility (SEO), and formatting articles using Content Management Systems (CMS). The fast-paced news cycle in</w:t>
      </w:r>
      <w:r>
        <w:t xml:space="preserve"> </w:t>
      </w:r>
      <w:r>
        <w:rPr>
          <w:bCs/>
          <w:b/>
        </w:rPr>
        <w:t xml:space="preserve">Argentina Buenos Aires</w:t>
      </w:r>
      <w:r>
        <w:t xml:space="preserve">, driven by the city’s status as a major cultural capital of Latin America, required speed without sacrificing accuracy. I learned to verify facts rapidly and edit under tight deadlines, a skill essential for any contemporary</w:t>
      </w:r>
      <w:r>
        <w:t xml:space="preserve"> </w:t>
      </w:r>
      <w:r>
        <w:rPr>
          <w:bCs/>
          <w:b/>
        </w:rPr>
        <w:t xml:space="preserve">Editor</w:t>
      </w:r>
      <w:r>
        <w:t xml:space="preserve">.</w:t>
      </w:r>
    </w:p>
    <w:bookmarkEnd w:id="24"/>
    <w:bookmarkStart w:id="25" w:name="c.-collaborative-editing-processes"/>
    <w:p>
      <w:pPr>
        <w:pStyle w:val="Heading3"/>
      </w:pPr>
      <w:r>
        <w:t xml:space="preserve">C. Collaborative Editing Processes</w:t>
      </w:r>
    </w:p>
    <w:p>
      <w:pPr>
        <w:pStyle w:val="FirstParagraph"/>
      </w:pPr>
      <w:r>
        <w:t xml:space="preserve">An integral part of the internship was working alongside senior editors and journalists. Participating in editorial meetings provided insight into the decision-making process regarding which stories to pursue and how to frame them for an audience in</w:t>
      </w:r>
      <w:r>
        <w:t xml:space="preserve"> </w:t>
      </w:r>
      <w:r>
        <w:rPr>
          <w:bCs/>
          <w:b/>
        </w:rPr>
        <w:t xml:space="preserve">Argentina Buenos Aires</w:t>
      </w:r>
      <w:r>
        <w:t xml:space="preserve">. I learned that being an effective</w:t>
      </w:r>
      <w:r>
        <w:t xml:space="preserve"> </w:t>
      </w:r>
      <w:r>
        <w:rPr>
          <w:bCs/>
          <w:b/>
        </w:rPr>
        <w:t xml:space="preserve">Editor</w:t>
      </w:r>
      <w:r>
        <w:t xml:space="preserve"> </w:t>
      </w:r>
      <w:r>
        <w:t xml:space="preserve">is as much about interpersonal communication as it is about linguistic precision. Constructive feedback delivery, negotiation of narrative angles, and respecting the author’s voice while improving readability were key soft skills developed during this period.</w:t>
      </w:r>
    </w:p>
    <w:bookmarkEnd w:id="25"/>
    <w:bookmarkEnd w:id="26"/>
    <w:bookmarkStart w:id="27" w:name="iv.-challenges-faced"/>
    <w:p>
      <w:pPr>
        <w:pStyle w:val="Heading2"/>
      </w:pPr>
      <w:r>
        <w:t xml:space="preserve">IV. Challenges Faced</w:t>
      </w:r>
    </w:p>
    <w:p>
      <w:pPr>
        <w:pStyle w:val="FirstParagraph"/>
      </w:pPr>
      <w:r>
        <w:t xml:space="preserve">The transition into a professional editorial role was not without its hurdles. One of the most significant challenges was adapting to the specific register used in Argentine journalism. While my academic training provided a strong foundation in standard Spanish, the colloquialisms and syntactic structures prevalent in</w:t>
      </w:r>
      <w:r>
        <w:t xml:space="preserve"> </w:t>
      </w:r>
      <w:r>
        <w:rPr>
          <w:bCs/>
          <w:b/>
        </w:rPr>
        <w:t xml:space="preserve">Argentina Buenos Aires</w:t>
      </w:r>
      <w:r>
        <w:t xml:space="preserve"> </w:t>
      </w:r>
      <w:r>
        <w:t xml:space="preserve">required constant adjustment. For instance, understanding when to maintain a formal tone for political reporting versus when a more conversational tone was appropriate for lifestyle sections was difficult to master initially.</w:t>
      </w:r>
      <w:r>
        <w:t xml:space="preserve"> </w:t>
      </w:r>
      <w:r>
        <w:t xml:space="preserve">Additionally, the volume of content requiring review as an</w:t>
      </w:r>
      <w:r>
        <w:t xml:space="preserve"> </w:t>
      </w:r>
      <w:r>
        <w:rPr>
          <w:bCs/>
          <w:b/>
        </w:rPr>
        <w:t xml:space="preserve">Editor</w:t>
      </w:r>
      <w:r>
        <w:t xml:space="preserve"> </w:t>
      </w:r>
      <w:r>
        <w:t xml:space="preserve">was substantial. Managing time efficiently while maintaining high standards of quality proved demanding. The pressure inherent in the media industry in</w:t>
      </w:r>
      <w:r>
        <w:t xml:space="preserve"> </w:t>
      </w:r>
      <w:r>
        <w:rPr>
          <w:bCs/>
          <w:b/>
        </w:rPr>
        <w:t xml:space="preserve">Argentina Buenos Aires</w:t>
      </w:r>
      <w:r>
        <w:t xml:space="preserve">, where news breaks rapidly and competition is fierce, tested my resilience and ability to prioritize tasks effectively.</w:t>
      </w:r>
    </w:p>
    <w:bookmarkEnd w:id="27"/>
    <w:bookmarkStart w:id="28" w:name="v.-results-and-achievements"/>
    <w:p>
      <w:pPr>
        <w:pStyle w:val="Heading2"/>
      </w:pPr>
      <w:r>
        <w:t xml:space="preserve">V. Results and Achievements</w:t>
      </w:r>
    </w:p>
    <w:p>
      <w:pPr>
        <w:pStyle w:val="FirstParagraph"/>
      </w:pPr>
      <w:r>
        <w:t xml:space="preserve">By the end of the internship, I had successfully completed over two hundred pieces of content for review, ranging from short news briefs to in-depth feature articles. I received positive feedback from senior staff regarding my ability to seamlessly blend rigorous grammatical correction with cultural sensitivity specific to</w:t>
      </w:r>
      <w:r>
        <w:t xml:space="preserve"> </w:t>
      </w:r>
      <w:r>
        <w:rPr>
          <w:bCs/>
          <w:b/>
        </w:rPr>
        <w:t xml:space="preserve">Argentina Buenos Aires</w:t>
      </w:r>
      <w:r>
        <w:t xml:space="preserve">.</w:t>
      </w:r>
      <w:r>
        <w:t xml:space="preserve"> </w:t>
      </w:r>
      <w:r>
        <w:t xml:space="preserve">Key achievements include:</w:t>
      </w:r>
      <w:r>
        <w:t xml:space="preserve"> </w:t>
      </w:r>
      <w:r>
        <w:t xml:space="preserve">* Development of a personal style guide checklist tailored for local editorial standards.</w:t>
      </w:r>
      <w:r>
        <w:t xml:space="preserve"> </w:t>
      </w:r>
      <w:r>
        <w:t xml:space="preserve">* Successful collaboration on a special edition project focusing on urban culture in Buenos Aires, where my role as an</w:t>
      </w:r>
      <w:r>
        <w:t xml:space="preserve"> </w:t>
      </w:r>
      <w:r>
        <w:rPr>
          <w:bCs/>
          <w:b/>
        </w:rPr>
        <w:t xml:space="preserve">Editor</w:t>
      </w:r>
      <w:r>
        <w:t xml:space="preserve"> </w:t>
      </w:r>
      <w:r>
        <w:t xml:space="preserve">ensured consistency across multiple contributors.</w:t>
      </w:r>
      <w:r>
        <w:t xml:space="preserve"> </w:t>
      </w:r>
      <w:r>
        <w:t xml:space="preserve">* Enhanced proficiency with digital editing tools and CMS platforms widely used in the region.</w:t>
      </w:r>
    </w:p>
    <w:bookmarkEnd w:id="28"/>
    <w:bookmarkStart w:id="29" w:name="vi.-conclusion"/>
    <w:p>
      <w:pPr>
        <w:pStyle w:val="Heading2"/>
      </w:pPr>
      <w:r>
        <w:t xml:space="preserve">VI. Conclusion</w:t>
      </w:r>
    </w:p>
    <w:p>
      <w:pPr>
        <w:pStyle w:val="FirstParagraph"/>
      </w:pPr>
      <w:r>
        <w:t xml:space="preserve">In conclusion, this internship has been a transformative experience that has significantly enhanced my professional capabilities as an aspiring journalist and media specialist. The role of an</w:t>
      </w:r>
      <w:r>
        <w:t xml:space="preserve"> </w:t>
      </w:r>
      <w:r>
        <w:rPr>
          <w:bCs/>
          <w:b/>
        </w:rPr>
        <w:t xml:space="preserve">Editor</w:t>
      </w:r>
      <w:r>
        <w:t xml:space="preserve"> </w:t>
      </w:r>
      <w:r>
        <w:t xml:space="preserve">is multifaceted, requiring a balance of artistic sensitivity, technical precision, and ethical responsibility. Working in</w:t>
      </w:r>
      <w:r>
        <w:t xml:space="preserve"> </w:t>
      </w:r>
      <w:r>
        <w:rPr>
          <w:bCs/>
          <w:b/>
        </w:rPr>
        <w:t xml:space="preserve">Argentina Buenos Aires</w:t>
      </w:r>
      <w:r>
        <w:t xml:space="preserve">, a city rich in literary heritage and vibrant contemporary culture, provided the perfect backdrop for this development.</w:t>
      </w:r>
      <w:r>
        <w:t xml:space="preserve"> </w:t>
      </w:r>
      <w:r>
        <w:t xml:space="preserve">The insights gained regarding regional linguistic variations have been particularly valuable. I now possess a deeper understanding of how to edit content that resonates with local audiences while maintaining global standards of quality. This experience has not only honed my technical skills but also instilled in me a profound respect for the craft of editing and its crucial role in shaping public discourse within</w:t>
      </w:r>
      <w:r>
        <w:t xml:space="preserve"> </w:t>
      </w:r>
      <w:r>
        <w:rPr>
          <w:bCs/>
          <w:b/>
        </w:rPr>
        <w:t xml:space="preserve">Argentina Buenos Aires</w:t>
      </w:r>
      <w:r>
        <w:t xml:space="preserve">. I am confident that the knowledge and experience acquired during this internship will serve as a strong foundation for my future career in communications and publishing.</w:t>
      </w:r>
    </w:p>
    <w:p>
      <w:pPr>
        <w:pStyle w:val="BodyText"/>
      </w:pPr>
      <w:r>
        <w:br/>
      </w:r>
      <w:r>
        <w:t xml:space="preserve">_________________________</w:t>
      </w:r>
    </w:p>
    <w:p>
      <w:pPr>
        <w:pStyle w:val="BodyText"/>
      </w:pPr>
      <w:r>
        <w:rPr>
          <w:bCs/>
          <w:b/>
        </w:rPr>
        <w:t xml:space="preserve">[Your Name]</w:t>
      </w:r>
    </w:p>
    <w:p>
      <w:pPr>
        <w:pStyle w:val="BodyText"/>
      </w:pPr>
      <w:r>
        <w:t xml:space="preserve">Intern Editor</w:t>
      </w:r>
    </w:p>
    <w:p>
      <w:pPr>
        <w:pStyle w:val="BodyText"/>
      </w:pPr>
      <w:r>
        <w:br/>
      </w:r>
    </w:p>
    <w:p>
      <w:r>
        <w:pict>
          <v:rect style="width:0;height:1.5pt" o:hralign="center" o:hrstd="t" o:hr="t"/>
        </w:pic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Editorial Role in Argentina Buenos Aires</dc:title>
  <dc:creator/>
  <dc:language>en</dc:language>
  <cp:keywords/>
  <dcterms:created xsi:type="dcterms:W3CDTF">2026-07-29T12:03:11Z</dcterms:created>
  <dcterms:modified xsi:type="dcterms:W3CDTF">2026-07-29T12:03:11Z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