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Editor</w:t>
      </w:r>
      <w:r>
        <w:t xml:space="preserve"> </w:t>
      </w:r>
      <w:r>
        <w:t xml:space="preserve">-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Institution:** University of São Paulo (USP)</w:t>
      </w:r>
      <w:r>
        <w:br/>
      </w:r>
      <w:r>
        <w:t xml:space="preserve">**Internship Location:** **Brazil, São Paulo**</w:t>
      </w:r>
      <w:r>
        <w:br/>
      </w:r>
      <w:r>
        <w:rPr>
          <w:bCs/>
          <w:b/>
        </w:rPr>
        <w:t xml:space="preserve">Mentor:</w:t>
      </w:r>
      <w:r>
        <w:t xml:space="preserve"> </w:t>
      </w:r>
      <w:r>
        <w:t xml:space="preserve">Maria Santos</w:t>
      </w:r>
      <w:r>
        <w:br/>
      </w:r>
      <w:r>
        <w:rPr>
          <w:bCs/>
          <w:b/>
        </w:rPr>
        <w:t xml:space="preserve">Title:</w:t>
      </w:r>
      <w:r>
        <w:t xml:space="preserve"> </w:t>
      </w:r>
      <w:r>
        <w:t xml:space="preserve">Final Internship Report</w:t>
      </w:r>
    </w:p>
    <w:bookmarkStart w:id="29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This document serves as a comprehensive summary of the practical experience gained during my recent internship period. The report details the activities, challenges, and professional developments encountered while working in a high-pressure editorial environment. Specifically, this report focuses on my role as an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within the vibrant cultural and media landscape of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.</w:t>
      </w:r>
    </w:p>
    <w:bookmarkStart w:id="20" w:name="introduction-and-contextual-background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internship was conducted in one of the most significant metropolitan hubs in Latin America, located specifically in the city state of São Paulo, Brazil. As a major global financial and cultural center,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 </w:t>
      </w:r>
      <w:r>
        <w:t xml:space="preserve">offers a unique dynamic for media professionals. The fast-paced nature of the city required interns to adapt quickly to rigorous deadlines and diverse content requirements.</w:t>
      </w:r>
    </w:p>
    <w:p>
      <w:pPr>
        <w:pStyle w:val="BodyText"/>
      </w:pPr>
      <w:r>
        <w:t xml:space="preserve">The primary objective of this internship was to bridge the gap between academic theory in journalism and linguistics and the practical application of editorial skills. As an</w:t>
      </w:r>
      <w:r>
        <w:t xml:space="preserve"> </w:t>
      </w:r>
      <w:r>
        <w:rPr>
          <w:bCs/>
          <w:b/>
        </w:rPr>
        <w:t xml:space="preserve">Editor</w:t>
      </w:r>
      <w:r>
        <w:t xml:space="preserve">, my main responsibility was not merely proofreading but curating, structuring, and refining narratives that resonated with a multicultural audience. The position demanded a deep understanding of local nuances while maintaining international standards of quality.</w:t>
      </w:r>
    </w:p>
    <w:bookmarkEnd w:id="20"/>
    <w:bookmarkStart w:id="21" w:name="objectives-of-the-internship"/>
    <w:p>
      <w:pPr>
        <w:pStyle w:val="Heading2"/>
      </w:pPr>
      <w:r>
        <w:t xml:space="preserve">2. Objectives of the Internship</w:t>
      </w:r>
    </w:p>
    <w:p>
      <w:pPr>
        <w:pStyle w:val="FirstParagraph"/>
      </w:pPr>
      <w:r>
        <w:t xml:space="preserve">The goals set forth at the beginning of this program were multifaceted, designed to test both technical proficiency and creative adaptability: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Mastery of Editorial Standards:</w:t>
      </w:r>
      <w:r>
        <w:t xml:space="preserve"> </w:t>
      </w:r>
      <w:r>
        <w:t xml:space="preserve">To achieve a high level of proficiency in grammar, syntax, and style guides specific to Portuguese-Brazilian variants.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Sensitivity Analysis:</w:t>
      </w:r>
      <w:r>
        <w:t xml:space="preserve"> </w:t>
      </w:r>
      <w:r>
        <w:t xml:space="preserve">To understand how cultural context in São Paulo influences content reception and requires specific editorial adjustments.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Integration:</w:t>
      </w:r>
      <w:r>
        <w:t xml:space="preserve"> </w:t>
      </w:r>
      <w:r>
        <w:t xml:space="preserve">To learn how traditional editing intersects with digital media platforms, including SEO optimization for online articles.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Cross-Functional Collaboration:</w:t>
      </w:r>
      <w:r>
        <w:t xml:space="preserve"> </w:t>
      </w:r>
      <w:r>
        <w:t xml:space="preserve">To work effectively with writers, designers, and marketing teams within the fast-moving ecosystem of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.</w:t>
      </w:r>
    </w:p>
    <w:bookmarkEnd w:id="21"/>
    <w:bookmarkStart w:id="25" w:name="methodology-and-daily-activities"/>
    <w:p>
      <w:pPr>
        <w:pStyle w:val="Heading2"/>
      </w:pPr>
      <w:r>
        <w:t xml:space="preserve">3. Methodology and Daily Activities</w:t>
      </w:r>
    </w:p>
    <w:p>
      <w:pPr>
        <w:pStyle w:val="FirstParagraph"/>
      </w:pPr>
      <w:r>
        <w:t xml:space="preserve">The role of an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is rarely static. During my time in the office, I engaged in a variety of tasks that required sharp attention to detail and critical thinking.</w:t>
      </w:r>
    </w:p>
    <w:bookmarkStart w:id="22" w:name="a.-content-curation-and-review"/>
    <w:p>
      <w:pPr>
        <w:pStyle w:val="Heading3"/>
      </w:pPr>
      <w:r>
        <w:t xml:space="preserve">A. Content Curation and Review</w:t>
      </w:r>
    </w:p>
    <w:p>
      <w:pPr>
        <w:pStyle w:val="FirstParagraph"/>
      </w:pPr>
      <w:r>
        <w:t xml:space="preserve">A significant portion of my day was dedicated to reviewing draft articles submitted by junior writers. As an</w:t>
      </w:r>
      <w:r>
        <w:t xml:space="preserve"> </w:t>
      </w:r>
      <w:r>
        <w:rPr>
          <w:bCs/>
          <w:b/>
        </w:rPr>
        <w:t xml:space="preserve">Editor</w:t>
      </w:r>
      <w:r>
        <w:t xml:space="preserve">, I had to ensure that the tone was appropriate for the target demographic in São Paulo. This involved checking for logical flow, factual accuracy, and linguistic precision. In a city as diverse as São Paulo, language is not monolithic; therefore, editing required recognizing regional slang or colloquialisms used by locals versus standard formal Portuguese.</w:t>
      </w:r>
    </w:p>
    <w:bookmarkEnd w:id="22"/>
    <w:bookmarkStart w:id="23" w:name="b.-structural-refinement"/>
    <w:p>
      <w:pPr>
        <w:pStyle w:val="Heading3"/>
      </w:pPr>
      <w:r>
        <w:t xml:space="preserve">B. Structural Refinement</w:t>
      </w:r>
    </w:p>
    <w:p>
      <w:pPr>
        <w:pStyle w:val="FirstParagraph"/>
      </w:pPr>
      <w:r>
        <w:t xml:space="preserve">Editing is not just about correcting errors; it is about enhancing readability. I worked extensively on restructuring long paragraphs into more digestible sections for web readers. This was particularly challenging in the context of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, where digital consumption habits are heavily skewed towards mobile devices. The content needed to be concise, impactful, and visually scannable.</w:t>
      </w:r>
    </w:p>
    <w:bookmarkEnd w:id="23"/>
    <w:bookmarkStart w:id="24" w:name="c.-collaborative-meetings"/>
    <w:p>
      <w:pPr>
        <w:pStyle w:val="Heading3"/>
      </w:pPr>
      <w:r>
        <w:t xml:space="preserve">C. Collaborative Meetings</w:t>
      </w:r>
    </w:p>
    <w:p>
      <w:pPr>
        <w:pStyle w:val="FirstParagraph"/>
      </w:pPr>
      <w:r>
        <w:t xml:space="preserve">I participated in daily editorial meetings where topics for the week were discussed. As an emerging professional in the field of editing within a major metropolis like São Paulo, I learned to voice my opinions on story angles and headlines. These discussions provided insight into how news cycles are driven by current events specific to Brazil.</w:t>
      </w:r>
    </w:p>
    <w:bookmarkEnd w:id="24"/>
    <w:bookmarkEnd w:id="25"/>
    <w:bookmarkStart w:id="26" w:name="challenges-faced"/>
    <w:p>
      <w:pPr>
        <w:pStyle w:val="Heading2"/>
      </w:pPr>
      <w:r>
        <w:t xml:space="preserve">4. Challenges Faced</w:t>
      </w:r>
    </w:p>
    <w:p>
      <w:pPr>
        <w:pStyle w:val="FirstParagraph"/>
      </w:pPr>
      <w:r>
        <w:t xml:space="preserve">Navigating the professional landscape as an intern presented several hurdles: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Pace of Work:</w:t>
      </w:r>
      <w:r>
        <w:t xml:space="preserve">The speed at which news travels in São Paulo is unprecedented. One day, a breaking news story required immediate fact-checking and copy-editing. The pressure to deliver accurate content within minutes was intense.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Nuanced Language Barriers:</w:t>
      </w:r>
      <w:r>
        <w:t xml:space="preserve">While I had strong academic knowledge of Portuguese, the specific journalistic jargon and informal expressions used in São Paulo’s media circles took time to master. Acting as an effective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required immersing myself in local social media trends to understand current vernacular.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Adaptation:</w:t>
      </w:r>
      <w:r>
        <w:t xml:space="preserve">The professional culture in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 </w:t>
      </w:r>
      <w:r>
        <w:t xml:space="preserve">is warm yet highly competitive. Building rapport with senior editors while proving my worth as an intern required emotional intelligence and resilience.</w:t>
      </w:r>
    </w:p>
    <w:bookmarkEnd w:id="26"/>
    <w:bookmarkStart w:id="27" w:name="achievements-and-skill-acquisition"/>
    <w:p>
      <w:pPr>
        <w:pStyle w:val="Heading2"/>
      </w:pPr>
      <w:r>
        <w:t xml:space="preserve">5. Achievements and Skill Acquisition</w:t>
      </w:r>
    </w:p>
    <w:p>
      <w:pPr>
        <w:pStyle w:val="FirstParagraph"/>
      </w:pPr>
      <w:r>
        <w:t xml:space="preserve">Despite the challenges, this internship yielded significant professional growth: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Rapid Decision Making:</w:t>
      </w:r>
      <w:r>
        <w:t xml:space="preserve">I developed the ability to make quick yet informed editorial decisions under tight deadlines.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Tool Proficiency:</w:t>
      </w:r>
      <w:r>
        <w:t xml:space="preserve">I became proficient in content management systems and SEO tools essential for modern editors.</w:t>
      </w:r>
    </w:p>
    <w:p>
      <w:pPr>
        <w:numPr>
          <w:ilvl w:val="0"/>
          <w:numId w:val="1003"/>
        </w:numPr>
        <w:pStyle w:val="Compact"/>
      </w:pPr>
      <w:r>
        <w:t xml:space="preserve">Improved cross-cultural communication skills, allowing me to collaborate effectively with diverse teams in São Paulo</w:t>
      </w:r>
    </w:p>
    <w:bookmarkEnd w:id="27"/>
    <w:bookmarkStart w:id="28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This internship has been a transformative experience, solidifying my passion for the editorial profession. Working as an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in such a dynamic city as São Paulo provided me with real-world insights that cannot be replicated in a classroom setting. The interplay between language, culture, and media technology is complex, but mastering it is rewarding.</w:t>
      </w:r>
    </w:p>
    <w:p>
      <w:pPr>
        <w:pStyle w:val="BodyText"/>
      </w:pPr>
      <w:r>
        <w:t xml:space="preserve">The experience in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 </w:t>
      </w:r>
      <w:r>
        <w:t xml:space="preserve">highlighted the importance of adaptability and cultural awareness in modern editing. I leave this program not only with improved technical skills but also with a profound respect for the craft of storytelling. I am confident that the lessons learned during this internship will serve as a strong foundation for my future career in journalism and media.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Editor - Brazil São Paulo</dc:title>
  <dc:creator/>
  <dc:language>en</dc:language>
  <cp:keywords/>
  <dcterms:created xsi:type="dcterms:W3CDTF">2026-07-29T14:02:41Z</dcterms:created>
  <dcterms:modified xsi:type="dcterms:W3CDTF">2026-07-29T14:02:41Z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