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Internship</w:t>
      </w:r>
      <w:r>
        <w:t xml:space="preserve"> </w:t>
      </w:r>
      <w:r>
        <w:t xml:space="preserve">Report:</w:t>
      </w:r>
      <w:r>
        <w:t xml:space="preserve"> </w:t>
      </w:r>
      <w:r>
        <w:t xml:space="preserve">The</w:t>
      </w:r>
      <w:r>
        <w:t xml:space="preserve"> </w:t>
      </w:r>
      <w:r>
        <w:t xml:space="preserve">Role</w:t>
      </w:r>
      <w:r>
        <w:t xml:space="preserve"> </w:t>
      </w:r>
      <w:r>
        <w:t xml:space="preserve">of</w:t>
      </w:r>
      <w:r>
        <w:t xml:space="preserve"> </w:t>
      </w:r>
      <w:r>
        <w:t xml:space="preserve">the</w:t>
      </w:r>
      <w:r>
        <w:t xml:space="preserve"> </w:t>
      </w:r>
      <w:r>
        <w:t xml:space="preserve">Editor</w:t>
      </w:r>
      <w:r>
        <w:t xml:space="preserve"> </w:t>
      </w:r>
      <w:r>
        <w:t xml:space="preserve">in</w:t>
      </w:r>
      <w:r>
        <w:t xml:space="preserve"> </w:t>
      </w:r>
      <w:r>
        <w:t xml:space="preserve">Media</w:t>
      </w:r>
      <w:r>
        <w:t xml:space="preserve"> </w:t>
      </w:r>
      <w:r>
        <w:t xml:space="preserve">and</w:t>
      </w:r>
      <w:r>
        <w:t xml:space="preserve"> </w:t>
      </w:r>
      <w:r>
        <w:t xml:space="preserve">Publishing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Internship Report: The Role of the Editor in Media and Publishing</dc:title>
  <dc:creator/>
  <dc:language>en</dc:language>
  <cp:keywords/>
  <dcterms:created xsi:type="dcterms:W3CDTF">2026-09-26T19:22:41Z</dcterms:created>
  <dcterms:modified xsi:type="dcterms:W3CDTF">2026-09-26T19:22:41Z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