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Lyon</w:t>
      </w:r>
    </w:p>
    <w:bookmarkStart w:id="27" w:name="X13fd9641708a2b71a374fc0c63382432d407dfd"/>
    <w:p>
      <w:pPr>
        <w:pStyle w:val="Heading1"/>
      </w:pPr>
      <w:r>
        <w:t xml:space="preserve">Internship Report: The Editorial Landscape in France Lyon</w:t>
      </w:r>
    </w:p>
    <w:p>
      <w:pPr>
        <w:pStyle w:val="FirstParagraph"/>
      </w:pPr>
      <w:r>
        <w:rPr>
          <w:bCs/>
          <w:b/>
        </w:rPr>
        <w:t xml:space="preserve">Date:</w:t>
      </w:r>
      <w:r>
        <w:t xml:space="preserve"> October 26, 2023</w:t>
      </w:r>
      <w:r>
        <w:br/>
      </w:r>
      <w:r>
        <w:rPr>
          <w:bCs/>
          <w:b/>
        </w:rPr>
        <w:t xml:space="preserve">Name:</w:t>
      </w:r>
      <w:r>
        <w:t xml:space="preserve"> Alexandre Dubois</w:t>
      </w:r>
      <w:r>
        <w:br/>
      </w:r>
      <w:r>
        <w:rPr>
          <w:bCs/>
          <w:b/>
        </w:rPr>
        <w:t xml:space="preserve">Institution: </w:t>
      </w:r>
      <w:r>
        <w:t xml:space="preserve">University of Lyon II Lumière</w:t>
      </w:r>
      <w:r>
        <w:br/>
      </w:r>
      <w:r>
        <w:rPr>
          <w:bCs/>
          <w:b/>
        </w:rPr>
        <w:t xml:space="preserve">Host Organization: </w:t>
      </w:r>
      <w:r>
        <w:t xml:space="preserve">Lyon Cultural Media Group</w:t>
      </w:r>
    </w:p>
    <w:bookmarkStart w:id="20" w:name="abstract"/>
    <w:p>
      <w:pPr>
        <w:pStyle w:val="Heading2"/>
      </w:pPr>
      <w:r>
        <w:t xml:space="preserve">1. Abstract</w:t>
      </w:r>
    </w:p>
    <w:p>
      <w:pPr>
        <w:pStyle w:val="FirstParagraph"/>
      </w:pPr>
      <w:r>
        <w:t xml:space="preserve">This document serves as a comprehensive internship report detailing the professional experiences, academic learnings, and technical acquisitions undertaken during a six-month period within the dynamic media environment of France Lyon. The primary focus of this internship was to assume the role of an</w:t>
      </w:r>
      <w:r>
        <w:t xml:space="preserve"> </w:t>
      </w:r>
      <w:r>
        <w:rPr>
          <w:bCs/>
          <w:b/>
        </w:rPr>
        <w:t xml:space="preserve">Editor</w:t>
      </w:r>
      <w:r>
        <w:t xml:space="preserve">, a position that requires not only linguistic precision but also a deep understanding of cultural context and digital dissemination strategies. Working in the heart of Lyon, a city renowned for its historical significance and modern industrial prowess, provided a unique backdrop for exploring how editorial standards are upheld and adapted in contemporary French media. This report outlines the daily responsibilities, challenges faced regarding content curation, technological integration tools utilized to enhance workflow efficiency, and final conclusions regarding career development within the publishing sector.</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Editor</w:t>
      </w:r>
      <w:r>
        <w:t xml:space="preserve"> has evolved significantly in the digital age. It is no longer sufficient to merely correct grammatical errors; modern editors must act as curators, fact-checkers, and strategic communicators. This internship was designed to bridge the gap between academic theory and practical application in a real-world setting located in France Lyon France Lyon . The city of Lyon acts as a microcosm of France itself: it is a hub for gastronomy, cinema (hosting the Lumière Festival), publishing, and emerging tech startups. Choosing to conduct this internship in this specific geographic location offered insights into how regional nuances influence national editorial policies. The objective was to understand how an</w:t>
      </w:r>
      <w:r>
        <w:t xml:space="preserve"> </w:t>
      </w:r>
      <w:r>
        <w:rPr>
          <w:bCs/>
          <w:b/>
        </w:rPr>
        <w:t xml:space="preserve">Editor</w:t>
      </w:r>
      <w:r>
        <w:t xml:space="preserve"> navigates the delicate balance between maintaining rigorous journalistic integrity and engaging a modern, often fragmented, digital audience in France Lyon France Lyon .</w:t>
      </w:r>
    </w:p>
    <w:bookmarkEnd w:id="21"/>
    <w:bookmarkStart w:id="22" w:name="professional-objectives"/>
    <w:p>
      <w:pPr>
        <w:pStyle w:val="Heading2"/>
      </w:pPr>
      <w:r>
        <w:t xml:space="preserve">3. Professional Objectives</w:t>
      </w:r>
    </w:p>
    <w:p>
      <w:pPr>
        <w:pStyle w:val="FirstParagraph"/>
      </w:pPr>
      <w:r>
        <w:t xml:space="preserve">Upon arrival in France Lyon, the primary goal was to integrate into the editorial team of a leading cultural magazine based there. The specific objectives included:</w:t>
      </w:r>
    </w:p>
    <w:p>
      <w:pPr>
        <w:numPr>
          <w:ilvl w:val="0"/>
          <w:numId w:val="1001"/>
        </w:numPr>
        <w:pStyle w:val="Compact"/>
      </w:pPr>
      <w:r>
        <w:rPr>
          <w:bCs/>
          <w:b/>
        </w:rPr>
        <w:t xml:space="preserve">Mastery of Editorial Standards:</w:t>
      </w:r>
      <w:r>
        <w:t xml:space="preserve"> To apply strict French orthographic and grammatical rules, ensuring that every piece published by the media outlet adheres to the high standards expected in France Lyon France Lyon. </w:t>
      </w:r>
    </w:p>
    <w:p>
      <w:pPr>
        <w:numPr>
          <w:ilvl w:val="0"/>
          <w:numId w:val="1001"/>
        </w:numPr>
        <w:pStyle w:val="Compact"/>
      </w:pPr>
      <w:r>
        <w:rPr>
          <w:bCs/>
          <w:b/>
        </w:rPr>
        <w:t xml:space="preserve">Digital Adaptation:</w:t>
      </w:r>
      <w:r>
        <w:t xml:space="preserve"> To learn how text is optimized for online platforms, including SEO (Search Engine Optimization) strategies, while preserving narrative flow.</w:t>
      </w:r>
    </w:p>
    <w:p>
      <w:pPr>
        <w:numPr>
          <w:ilvl w:val="0"/>
          <w:numId w:val="1001"/>
        </w:numPr>
        <w:pStyle w:val="Compact"/>
      </w:pPr>
      <w:r>
        <w:rPr>
          <w:bCs/>
          <w:b/>
        </w:rPr>
        <w:t xml:space="preserve">Cultural Sensitivity:</w:t>
      </w:r>
      <w:r>
        <w:t xml:space="preserve"> To understand the local cultural references prevalent in France Lyon France Lyon,     such as historical events related to the Resistance or contemporary social movements specific to the Auvergne-Rhône-Alpes region.</w:t>
      </w:r>
    </w:p>
    <w:p>
      <w:pPr>
        <w:numPr>
          <w:ilvl w:val="0"/>
          <w:numId w:val="1001"/>
        </w:numPr>
        <w:pStyle w:val="Compact"/>
      </w:pPr>
      <w:r>
        <w:rPr>
          <w:bCs/>
          <w:b/>
        </w:rPr>
        <w:t xml:space="preserve">Collaborative Workflow:</w:t>
      </w:r>
      <w:r>
        <w:t xml:space="preserve"> To work alongside journalists, graphic designers, and web developers in a fast-paced newsroom environment.</w:t>
      </w:r>
    </w:p>
    <w:bookmarkEnd w:id="22"/>
    <w:bookmarkStart w:id="23" w:name="methodology-and-daily-activities"/>
    <w:p>
      <w:pPr>
        <w:pStyle w:val="Heading2"/>
      </w:pPr>
      <w:r>
        <w:t xml:space="preserve">4. Methodology and Daily Activities</w:t>
      </w:r>
    </w:p>
    <w:p>
      <w:pPr>
        <w:pStyle w:val="FirstParagraph"/>
      </w:pPr>
      <w:r>
        <w:t xml:space="preserve">As an</w:t>
      </w:r>
      <w:r>
        <w:t xml:space="preserve"> </w:t>
      </w:r>
      <w:r>
        <w:rPr>
          <w:bCs/>
          <w:b/>
        </w:rPr>
        <w:t xml:space="preserve">Editor</w:t>
      </w:r>
      <w:r>
        <w:t xml:space="preserve">, my daily routine was structured around the production cycle of the magazine. The first hour of each day in France Lyon France Lyon involved reviewing incoming manuscripts from freelance journalists based across the region. This phase required critical reading to assess structure, tone, and factual accuracy.</w:t>
      </w:r>
      <w:r>
        <w:t xml:space="preserve"> </w:t>
      </w:r>
      <w:r>
        <w:t xml:space="preserve">One significant aspect of this internship was working with editorial management software such as WordPress and specialized CMS (Content Management Systems) widely used in media houses in France Lyon France Lyon. These tools allowed for collaborative commenting and version tracking, which streamlined the revision process. I was responsible for rewriting headlines to be more engaging without resorting to clickbait, a common challenge in digital journalism today.</w:t>
      </w:r>
      <w:r>
        <w:t xml:space="preserve"> </w:t>
      </w:r>
      <w:r>
        <w:t xml:space="preserve">Furthermore, fact-checking was a crucial part of my duties as an</w:t>
      </w:r>
      <w:r>
        <w:t xml:space="preserve"> </w:t>
      </w:r>
      <w:r>
        <w:rPr>
          <w:bCs/>
          <w:b/>
        </w:rPr>
        <w:t xml:space="preserve">Editor</w:t>
      </w:r>
      <w:r>
        <w:t xml:space="preserve">. Given the rise of misinformation globally and locally in France Lyon France Lyon,     verifying sources was paramount. I established protocols for cross-referencing local government data, historical archives, and expert interviews. This rigorous approach ensured that the publications originating from our office in France Lyon France Lyon maintained credibility among readership demographics that span multiple generations.</w:t>
      </w:r>
    </w:p>
    <w:bookmarkEnd w:id="23"/>
    <w:bookmarkStart w:id="24" w:name="challenges-encountered"/>
    <w:p>
      <w:pPr>
        <w:pStyle w:val="Heading2"/>
      </w:pPr>
      <w:r>
        <w:t xml:space="preserve">5. Challenges Encountered</w:t>
      </w:r>
    </w:p>
    <w:p>
      <w:pPr>
        <w:pStyle w:val="FirstParagraph"/>
      </w:pPr>
      <w:r>
        <w:t xml:space="preserve">The transition from academic writing to professional editing presented several hurdles. One major challenge was adapting the formal "academic French" learned in universities to the more concise, punchy style required by digital media in France Lyon France Lyon. As an</w:t>
      </w:r>
      <w:r>
        <w:t xml:space="preserve"> </w:t>
      </w:r>
      <w:r>
        <w:rPr>
          <w:bCs/>
          <w:b/>
        </w:rPr>
        <w:t xml:space="preserve">Editor</w:t>
      </w:r>
      <w:r>
        <w:t xml:space="preserve">, I had to learn when to break stylistic rules for the sake of readability and impact.</w:t>
      </w:r>
      <w:r>
        <w:t xml:space="preserve"> </w:t>
      </w:r>
      <w:r>
        <w:t xml:space="preserve">Another difficulty was managing time pressure. News cycles do not wait, and the environment in France Lyon France Lyon proved that speed must never compromise accuracy. There were days when multiple articles needed immediate attention due to breaking news events affecting the local community in France Lyon France Lyon.     Developing prioritization skills was essential. Additionally, dealing with subjective feedback from senior editors required emotional intelligence and the ability to defend editorial decisions with logical reasoning rather than personal preference.</w:t>
      </w:r>
    </w:p>
    <w:bookmarkEnd w:id="24"/>
    <w:bookmarkStart w:id="25" w:name="skills-acquired"/>
    <w:p>
      <w:pPr>
        <w:pStyle w:val="Heading2"/>
      </w:pPr>
      <w:r>
        <w:t xml:space="preserve">6. Skills Acquired</w:t>
      </w:r>
    </w:p>
    <w:p>
      <w:pPr>
        <w:pStyle w:val="FirstParagraph"/>
      </w:pPr>
      <w:r>
        <w:t xml:space="preserve">Through this internship in France Lyon France Lyon,     I significantly enhanced my technical and soft skills. Technically, I became proficient in advanced proofreading software and SEO best practices for French-language content. I learned how to structure articles for web readability using subheadings, bullet points, and embedded multimedia—a key responsibility of any modern</w:t>
      </w:r>
      <w:r>
        <w:t xml:space="preserve"> </w:t>
      </w:r>
      <w:r>
        <w:rPr>
          <w:bCs/>
          <w:b/>
        </w:rPr>
        <w:t xml:space="preserve">Editor</w:t>
      </w:r>
      <w:r>
        <w:t xml:space="preserve">.</w:t>
      </w:r>
      <w:r>
        <w:t xml:space="preserve"> </w:t>
      </w:r>
      <w:r>
        <w:t xml:space="preserve">On a soft skills level, communication improved dramatically. Collaborating with diverse teams in France Lyon France Lyon taught me the importance of clear and constructive feedback. I also gained a deeper appreciation for the cultural richness of the region, which enriched my editorial perspective. Understanding local idioms and references allowed me to edit content that resonated more authentically with readers in France Lyon France Lyon.     This cultural fluency is an invaluable asset for any</w:t>
      </w:r>
      <w:r>
        <w:t xml:space="preserve"> </w:t>
      </w:r>
      <w:r>
        <w:rPr>
          <w:bCs/>
          <w:b/>
        </w:rPr>
        <w:t xml:space="preserve">Editor</w:t>
      </w:r>
      <w:r>
        <w:t xml:space="preserve"> navigating the media landscape.</w:t>
      </w:r>
    </w:p>
    <w:bookmarkEnd w:id="25"/>
    <w:bookmarkStart w:id="26" w:name="conclusion-and-recommendations"/>
    <w:p>
      <w:pPr>
        <w:pStyle w:val="Heading2"/>
      </w:pPr>
      <w:r>
        <w:t xml:space="preserve">7. Conclusion and Recommendations</w:t>
      </w:r>
    </w:p>
    <w:p>
      <w:pPr>
        <w:pStyle w:val="FirstParagraph"/>
      </w:pPr>
      <w:r>
        <w:t xml:space="preserve">In conclusion, this internship at a prominent media organization in France Lyon France Lyon,     served as a pivotal point in my professional development. It confirmed my passion for the role of an</w:t>
      </w:r>
      <w:r>
        <w:t xml:space="preserve"> </w:t>
      </w:r>
      <w:r>
        <w:rPr>
          <w:bCs/>
          <w:b/>
        </w:rPr>
        <w:t xml:space="preserve">Editor</w:t>
      </w:r>
      <w:r>
        <w:t xml:space="preserve"> and highlighted the intricate balance between tradition and innovation required in today’s publishing industry. The experience demonstrated that being an effective</w:t>
      </w:r>
      <w:r>
        <w:t xml:space="preserve"> </w:t>
      </w:r>
      <w:r>
        <w:rPr>
          <w:bCs/>
          <w:b/>
        </w:rPr>
        <w:t xml:space="preserve">Editor</w:t>
      </w:r>
      <w:r>
        <w:t xml:space="preserve"> requires not just linguistic expertise but also strategic thinking, cultural awareness, and technical proficiency.</w:t>
      </w:r>
      <w:r>
        <w:t xml:space="preserve"> </w:t>
      </w:r>
      <w:r>
        <w:t xml:space="preserve">For future interns wishing to pursue similar roles in France Lyon France Lyon,     I recommend focusing heavily on local networking and understanding the specific digital habits of the regional audience. It is also advisable to familiarize oneself with current trends in French digital journalism before arriving. The hospitality and professional rigor encountered during my time in France Lyon France Lyon,     left a lasting impression, reinforcing my desire to continue contributing to high-quality editorial content from this vibrant city. This report stands as a testament to the rigorous standards upheld by</w:t>
      </w:r>
      <w:r>
        <w:t xml:space="preserve"> </w:t>
      </w:r>
      <w:r>
        <w:rPr>
          <w:bCs/>
          <w:b/>
        </w:rPr>
        <w:t xml:space="preserve">Editors</w:t>
      </w:r>
      <w:r>
        <w:t xml:space="preserve"> in France Lyon France Lyon,&amp;&amp;nbs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Role of the Editor in France Lyon</dc:title>
  <dc:creator/>
  <dc:language>en</dc:language>
  <cp:keywords/>
  <dcterms:created xsi:type="dcterms:W3CDTF">2026-07-29T02:46:00Z</dcterms:created>
  <dcterms:modified xsi:type="dcterms:W3CDTF">2026-07-29T02:46:00Z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