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Practices</w:t>
      </w:r>
      <w:r>
        <w:t xml:space="preserve"> </w:t>
      </w:r>
      <w:r>
        <w:t xml:space="preserve">in</w:t>
      </w:r>
      <w:r>
        <w:t xml:space="preserve"> </w:t>
      </w:r>
      <w:r>
        <w:t xml:space="preserve">France</w:t>
      </w:r>
      <w:r>
        <w:t xml:space="preserve"> </w:t>
      </w:r>
      <w:r>
        <w:t xml:space="preserve">Marseille</w:t>
      </w:r>
    </w:p>
    <w:bookmarkStart w:id="32" w:name="internship-report"/>
    <w:p>
      <w:pPr>
        <w:pStyle w:val="Heading1"/>
      </w:pPr>
      <w:r>
        <w:t xml:space="preserve">Internship Report</w:t>
      </w:r>
    </w:p>
    <w:bookmarkStart w:id="31" w:name="Xe8221074b2c7551820d33dbbd71b7a6c3f7006f"/>
    <w:p>
      <w:pPr>
        <w:pStyle w:val="Heading2"/>
      </w:pPr>
      <w:r>
        <w:t xml:space="preserve">The Role of the Editor in France Marseille: Bridging Tradition and Modernity</w:t>
      </w:r>
    </w:p>
    <w:p>
      <w:pPr>
        <w:pStyle w:val="FirstParagraph"/>
      </w:pPr>
      <w:r>
        <w:rPr>
          <w:bCs/>
          <w:b/>
        </w:rPr>
        <w:t xml:space="preserve">Date:</w:t>
      </w:r>
      <w:r>
        <w:t xml:space="preserve"> </w:t>
      </w:r>
      <w:r>
        <w:t xml:space="preserve">October 24, 2023</w:t>
      </w:r>
      <w:r>
        <w:br/>
      </w:r>
      <w:r>
        <w:rPr>
          <w:bCs/>
          <w:b/>
        </w:rPr>
        <w:t xml:space="preserve">Candidate Intern:</w:t>
      </w:r>
      <w:r>
        <w:t xml:space="preserve"> </w:t>
      </w:r>
      <w:r>
        <w:t xml:space="preserve">[Your Name]</w:t>
      </w:r>
      <w:r>
        <w:br/>
      </w:r>
      <w:r>
        <w:rPr>
          <w:bCs/>
          <w:b/>
        </w:rPr>
        <w:t xml:space="preserve">Institution/Company:</w:t>
      </w:r>
      <w:r>
        <w:t xml:space="preserve"> </w:t>
      </w:r>
      <w:r>
        <w:t xml:space="preserve">Regional Publishing House of Provence-Alpes-Côte d'Azur, France Marseille</w:t>
      </w:r>
    </w:p>
    <w:bookmarkStart w:id="20" w:name="executive-summary"/>
    <w:p>
      <w:pPr>
        <w:pStyle w:val="Heading3"/>
      </w:pPr>
      <w:r>
        <w:t xml:space="preserve">1. Executive Summary</w:t>
      </w:r>
    </w:p>
    <w:p>
      <w:pPr>
        <w:pStyle w:val="FirstParagraph"/>
      </w:pPr>
      <w:r>
        <w:t xml:space="preserve">The following document serves as a comprehensive summary and analysis of the internship period undertaken in</w:t>
      </w:r>
      <w:r>
        <w:t xml:space="preserve"> </w:t>
      </w:r>
      <w:r>
        <w:rPr>
          <w:bCs/>
          <w:b/>
        </w:rPr>
        <w:t xml:space="preserve">France Marseille</w:t>
      </w:r>
      <w:r>
        <w:t xml:space="preserve">. The primary focus of this report is to evaluate the professional role, responsibilities, and cultural significance of an</w:t>
      </w:r>
      <w:r>
        <w:t xml:space="preserve"> </w:t>
      </w:r>
      <w:r>
        <w:rPr>
          <w:bCs/>
          <w:b/>
        </w:rPr>
        <w:t xml:space="preserve">Editor</w:t>
      </w:r>
      <w:r>
        <w:t xml:space="preserve"> </w:t>
      </w:r>
      <w:r>
        <w:t xml:space="preserve">within the context of the local publishing landscape. This internship provided a unique opportunity to observe how traditional editorial standards intersect with modern digital demands while adhering to specific linguistic norms in France Marseille. Through hands-on experience in manuscript assessment, copy-editing, and project management, this report highlights critical insights into the evolving nature of content creation.</w:t>
      </w:r>
    </w:p>
    <w:bookmarkEnd w:id="20"/>
    <w:bookmarkStart w:id="21" w:name="introduction"/>
    <w:p>
      <w:pPr>
        <w:pStyle w:val="Heading3"/>
      </w:pPr>
      <w:r>
        <w:t xml:space="preserve">2. Introduction</w:t>
      </w:r>
    </w:p>
    <w:p>
      <w:pPr>
        <w:pStyle w:val="FirstParagraph"/>
      </w:pPr>
      <w:r>
        <w:t xml:space="preserve">Marseille represents a dynamic cultural hub within</w:t>
      </w:r>
      <w:r>
        <w:t xml:space="preserve"> </w:t>
      </w:r>
      <w:r>
        <w:rPr>
          <w:bCs/>
          <w:b/>
        </w:rPr>
        <w:t xml:space="preserve">France Marseille</w:t>
      </w:r>
      <w:r>
        <w:t xml:space="preserve">, characterized by its rich maritime history and diverse demographic makeup. As a port city, it has historically been an intersection of ideas, languages, and cultures. This environment significantly influences the editorial process here compared to Paris or other major French cities. The goal of this internship was to immerse oneself in these distinct editorial challenges.</w:t>
      </w:r>
    </w:p>
    <w:p>
      <w:pPr>
        <w:pStyle w:val="BodyText"/>
      </w:pPr>
      <w:r>
        <w:t xml:space="preserve">The position assumed by the intern allowed for direct collaboration with senior</w:t>
      </w:r>
      <w:r>
        <w:t xml:space="preserve"> </w:t>
      </w:r>
      <w:r>
        <w:rPr>
          <w:bCs/>
          <w:b/>
        </w:rPr>
        <w:t xml:space="preserve">Editor</w:t>
      </w:r>
      <w:r>
        <w:t xml:space="preserve">s who specialized in both literary fiction and academic works related to Mediterranean studies. This report aims to detail the tasks performed, skills acquired, and observations made during this transformative period.</w:t>
      </w:r>
    </w:p>
    <w:bookmarkEnd w:id="21"/>
    <w:bookmarkStart w:id="22" w:name="objectives-of-the-internship"/>
    <w:p>
      <w:pPr>
        <w:pStyle w:val="Heading3"/>
      </w:pPr>
      <w:r>
        <w:t xml:space="preserve">3. Objectives of the Internship</w:t>
      </w:r>
    </w:p>
    <w:p>
      <w:pPr>
        <w:pStyle w:val="FirstParagraph"/>
      </w:pPr>
      <w:r>
        <w:t xml:space="preserve">The primary objectives set at the outset included:</w:t>
      </w:r>
    </w:p>
    <w:p>
      <w:pPr>
        <w:numPr>
          <w:ilvl w:val="0"/>
          <w:numId w:val="1001"/>
        </w:numPr>
        <w:pStyle w:val="Compact"/>
      </w:pPr>
      <w:r>
        <w:t xml:space="preserve">To understand the workflow of an</w:t>
      </w:r>
      <w:r>
        <w:t xml:space="preserve"> </w:t>
      </w:r>
      <w:r>
        <w:rPr>
          <w:bCs/>
          <w:b/>
        </w:rPr>
        <w:t xml:space="preserve">Editor</w:t>
      </w:r>
      <w:r>
        <w:t xml:space="preserve"> </w:t>
      </w:r>
      <w:r>
        <w:t xml:space="preserve">within a regional publishing house.</w:t>
      </w:r>
    </w:p>
    <w:p>
      <w:pPr>
        <w:numPr>
          <w:ilvl w:val="0"/>
          <w:numId w:val="1001"/>
        </w:numPr>
        <w:pStyle w:val="Compact"/>
      </w:pPr>
      <w:r>
        <w:t xml:space="preserve">To gain proficiency in editing techniques specific to French grammar, syntax, and stylistic conventions prevalent in France Marseille.</w:t>
      </w:r>
    </w:p>
    <w:p>
      <w:pPr>
        <w:numPr>
          <w:ilvl w:val="0"/>
          <w:numId w:val="1001"/>
        </w:numPr>
        <w:pStyle w:val="Compact"/>
      </w:pPr>
      <w:r>
        <w:t xml:space="preserve">To learn how editorial decisions are influenced by local cultural narratives and historical contexts unique to the region.</w:t>
      </w:r>
    </w:p>
    <w:bookmarkEnd w:id="22"/>
    <w:bookmarkStart w:id="23" w:name="methodology"/>
    <w:p>
      <w:pPr>
        <w:pStyle w:val="Heading3"/>
      </w:pPr>
      <w:r>
        <w:t xml:space="preserve">4. Methodology</w:t>
      </w:r>
    </w:p>
    <w:p>
      <w:pPr>
        <w:pStyle w:val="FirstParagraph"/>
      </w:pPr>
      <w:r>
        <w:t xml:space="preserve">The internship methodology involved a combination of shadowing experienced professionals, independent review of manuscripts, participation in weekly editorial meetings held in</w:t>
      </w:r>
      <w:r>
        <w:t xml:space="preserve"> </w:t>
      </w:r>
      <w:r>
        <w:rPr>
          <w:bCs/>
          <w:b/>
        </w:rPr>
        <w:t xml:space="preserve">France Marseille</w:t>
      </w:r>
      <w:r>
        <w:t xml:space="preserve">, and practical application of editing software tools. The intern was responsible for reviewing approximately twenty manuscripts ranging from local history books to contemporary novels. Each manuscript underwent multiple stages including developmental editing, copyediting, and final proofreading.</w:t>
      </w:r>
    </w:p>
    <w:bookmarkEnd w:id="23"/>
    <w:bookmarkStart w:id="26" w:name="key-responsibilities"/>
    <w:p>
      <w:pPr>
        <w:pStyle w:val="Heading3"/>
      </w:pPr>
      <w:r>
        <w:t xml:space="preserve">5. Key Responsibilities</w:t>
      </w:r>
    </w:p>
    <w:bookmarkStart w:id="24" w:name="the-role-of-the-editor"/>
    <w:p>
      <w:pPr>
        <w:pStyle w:val="Heading4"/>
      </w:pPr>
      <w:r>
        <w:t xml:space="preserve">The Role of the Editor</w:t>
      </w:r>
    </w:p>
    <w:p>
      <w:pPr>
        <w:pStyle w:val="FirstParagraph"/>
      </w:pPr>
      <w:r>
        <w:t xml:space="preserve">In this specific context within</w:t>
      </w:r>
      <w:r>
        <w:t xml:space="preserve"> </w:t>
      </w:r>
      <w:r>
        <w:rPr>
          <w:bCs/>
          <w:b/>
        </w:rPr>
        <w:t xml:space="preserve">France Marseille</w:t>
      </w:r>
      <w:r>
        <w:t xml:space="preserve">, the role of an</w:t>
      </w:r>
      <w:r>
        <w:t xml:space="preserve"> </w:t>
      </w:r>
      <w:r>
        <w:rPr>
          <w:bCs/>
          <w:b/>
        </w:rPr>
        <w:t xml:space="preserve">Editor</w:t>
      </w:r>
      <w:r>
        <w:t xml:space="preserve"> </w:t>
      </w:r>
      <w:r>
        <w:t xml:space="preserve">extends beyond mere correction. It involves shaping narratives that resonate with local sensibilities. Key responsibilities included:</w:t>
      </w:r>
    </w:p>
    <w:p>
      <w:pPr>
        <w:numPr>
          <w:ilvl w:val="0"/>
          <w:numId w:val="1002"/>
        </w:numPr>
        <w:pStyle w:val="Compact"/>
      </w:pPr>
      <w:r>
        <w:rPr>
          <w:bCs/>
          <w:b/>
        </w:rPr>
        <w:t xml:space="preserve">Manuscript Evaluation:</w:t>
      </w:r>
    </w:p>
    <w:p>
      <w:pPr>
        <w:numPr>
          <w:ilvl w:val="0"/>
          <w:numId w:val="1002"/>
        </w:numPr>
        <w:pStyle w:val="Compact"/>
      </w:pPr>
      <w:r>
        <w:t xml:space="preserve">Cultural Sensitivity Analysis: Ensuring content reflects appropriate cultural nuances without stereotyping regional identities.</w:t>
      </w:r>
    </w:p>
    <w:bookmarkEnd w:id="24"/>
    <w:bookmarkStart w:id="25" w:name="collaborative-projects"/>
    <w:p>
      <w:pPr>
        <w:pStyle w:val="Heading4"/>
      </w:pPr>
      <w:r>
        <w:t xml:space="preserve">Collaborative Projects</w:t>
      </w:r>
    </w:p>
    <w:p>
      <w:pPr>
        <w:pStyle w:val="FirstParagraph"/>
      </w:pPr>
      <w:r>
        <w:t xml:space="preserve">The intern assisted in coordinating interviews with local authors whose works highlight the multicultural fabric of France Marseille. This required excellent communication skills and an understanding of how to frame questions that elicit meaningful responses about identity and place.</w:t>
      </w:r>
    </w:p>
    <w:bookmarkEnd w:id="25"/>
    <w:bookmarkEnd w:id="26"/>
    <w:bookmarkStart w:id="27" w:name="observations-and-challenges"/>
    <w:p>
      <w:pPr>
        <w:pStyle w:val="Heading3"/>
      </w:pPr>
      <w:r>
        <w:t xml:space="preserve">6. Observations and Challenges</w:t>
      </w:r>
    </w:p>
    <w:p>
      <w:pPr>
        <w:pStyle w:val="FirstParagraph"/>
      </w:pPr>
      <w:r>
        <w:t xml:space="preserve">One significant challenge observed was balancing strict adherence to formal French grammar rules with the desire to preserve regional dialects often spoken in</w:t>
      </w:r>
      <w:r>
        <w:t xml:space="preserve"> </w:t>
      </w:r>
      <w:r>
        <w:rPr>
          <w:bCs/>
          <w:b/>
        </w:rPr>
        <w:t xml:space="preserve">France Marseille</w:t>
      </w:r>
      <w:r>
        <w:t xml:space="preserve">. An</w:t>
      </w:r>
      <w:r>
        <w:t xml:space="preserve"> </w:t>
      </w:r>
      <w:r>
        <w:rPr>
          <w:bCs/>
          <w:b/>
        </w:rPr>
        <w:t xml:space="preserve">Editor</w:t>
      </w:r>
      <w:r>
        <w:t xml:space="preserve">'s job here often involves deciding when standardization should take precedence over authenticity. This delicate balance requires a deep understanding of both language norms and cultural heritage.</w:t>
      </w:r>
    </w:p>
    <w:p>
      <w:pPr>
        <w:pStyle w:val="BodyText"/>
      </w:pPr>
      <w:r>
        <w:t xml:space="preserve">Additionally, adapting to the fast-paced nature of digital publishing required quick learning curves regarding SEO optimization while maintaining high editorial standards. The intern noted that readers in France Marseille are increasingly seeking content that connects them to their immediate surroundings through authentic storytelling.</w:t>
      </w:r>
    </w:p>
    <w:bookmarkEnd w:id="27"/>
    <w:bookmarkStart w:id="29" w:name="skills-acquired"/>
    <w:p>
      <w:pPr>
        <w:pStyle w:val="Heading3"/>
      </w:pPr>
      <w:r>
        <w:t xml:space="preserve">7. Skills Acquired</w:t>
      </w:r>
    </w:p>
    <w:p>
      <w:pPr>
        <w:pStyle w:val="FirstParagraph"/>
      </w:pPr>
      <w:r>
        <w:t xml:space="preserve">This internship significantly enhanced several critical competencies:</w:t>
      </w:r>
    </w:p>
    <w:p>
      <w:pPr>
        <w:numPr>
          <w:ilvl w:val="0"/>
          <w:numId w:val="1003"/>
        </w:numPr>
        <w:pStyle w:val="Compact"/>
      </w:pPr>
      <w:r>
        <w:rPr>
          <w:bCs/>
          <w:b/>
        </w:rPr>
        <w:t xml:space="preserve">Advanced Proofreading:</w:t>
      </w:r>
    </w:p>
    <w:bookmarkStart w:id="28" w:name="project-management"/>
    <w:p>
      <w:pPr>
        <w:pStyle w:val="Heading4"/>
      </w:pPr>
      <w:r>
        <w:t xml:space="preserve">Project Management</w:t>
      </w:r>
    </w:p>
    <w:p>
      <w:pPr>
        <w:pStyle w:val="FirstParagraph"/>
      </w:pPr>
      <w:r>
        <w:t xml:space="preserve">Gained experience managing timelines for multiple projects simultaneously, ensuring deadlines were met without compromising quality. This is crucial for an</w:t>
      </w:r>
      <w:r>
        <w:t xml:space="preserve"> </w:t>
      </w:r>
      <w:r>
        <w:rPr>
          <w:bCs/>
          <w:b/>
        </w:rPr>
        <w:t xml:space="preserve">Editor</w:t>
      </w:r>
      <w:r>
        <w:t xml:space="preserve"> </w:t>
      </w:r>
      <w:r>
        <w:t xml:space="preserve">working in competitive markets like those found in France Marseille.</w:t>
      </w:r>
    </w:p>
    <w:bookmarkEnd w:id="28"/>
    <w:bookmarkEnd w:id="29"/>
    <w:bookmarkStart w:id="30" w:name="conclusion"/>
    <w:p>
      <w:pPr>
        <w:pStyle w:val="Heading3"/>
      </w:pPr>
      <w:r>
        <w:t xml:space="preserve">8. Conclusion</w:t>
      </w:r>
    </w:p>
    <w:p>
      <w:pPr>
        <w:pStyle w:val="FirstParagraph"/>
      </w:pPr>
      <w:r>
        <w:t xml:space="preserve">In conclusion, this internship provided invaluable insights into the complexities faced by an</w:t>
      </w:r>
      <w:r>
        <w:t xml:space="preserve"> </w:t>
      </w:r>
      <w:r>
        <w:rPr>
          <w:bCs/>
          <w:b/>
        </w:rPr>
        <w:t xml:space="preserve">Editor</w:t>
      </w:r>
      <w:r>
        <w:t xml:space="preserve"> </w:t>
      </w:r>
      <w:r>
        <w:t xml:space="preserve">operating within the vibrant cultural ecosystem of</w:t>
      </w:r>
      <w:r>
        <w:t xml:space="preserve"> </w:t>
      </w:r>
      <w:r>
        <w:rPr>
          <w:bCs/>
          <w:b/>
        </w:rPr>
        <w:t xml:space="preserve">France Marseille</w:t>
      </w:r>
      <w:r>
        <w:t xml:space="preserve">. It highlighted how editorial practices must adapt to serve diverse audiences while preserving linguistic integrity. The experience underscored the importance of empathy and cultural awareness in editing processes.</w:t>
      </w:r>
    </w:p>
    <w:p>
      <w:pPr>
        <w:pStyle w:val="BodyText"/>
      </w:pPr>
      <w:r>
        <w:t xml:space="preserve">The knowledge gained regarding regional publishing trends will undoubtedly benefit future career endeavors. As digital platforms continue to reshape how stories are told globally, understanding these localized dynamics remains essential for any aspiring professional looking to engage effectively with audiences across different regions.</w:t>
      </w:r>
    </w:p>
    <w:p>
      <w:pPr>
        <w:pStyle w:val="BodyText"/>
      </w:pPr>
      <w:r>
        <w:t xml:space="preserve">Overall, this period spent contributing towards enhancing literary output in</w:t>
      </w:r>
      <w:r>
        <w:t xml:space="preserve"> </w:t>
      </w:r>
      <w:r>
        <w:rPr>
          <w:bCs/>
          <w:b/>
        </w:rPr>
        <w:t xml:space="preserve">France Marseille</w:t>
      </w:r>
      <w:r>
        <w:t xml:space="preserve"> </w:t>
      </w:r>
      <w:r>
        <w:t xml:space="preserve">has been profoundly rewarding. It reinforced the belief that effective communication requires not just technical skill but also a deep respect for context and community—a lesson every</w:t>
      </w:r>
      <w:r>
        <w:t xml:space="preserve"> </w:t>
      </w:r>
      <w:r>
        <w:rPr>
          <w:bCs/>
          <w:b/>
        </w:rPr>
        <w:t xml:space="preserve">Editor</w:t>
      </w:r>
      <w:r>
        <w:t xml:space="preserve"> </w:t>
      </w:r>
      <w:r>
        <w:t xml:space="preserve">should embrace.</w:t>
      </w:r>
    </w:p>
    <w:p>
      <w:pPr>
        <w:pStyle w:val="BodyText"/>
      </w:pPr>
      <w:r>
        <w:br/>
      </w:r>
      <w:r>
        <w:br/>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Practices in France Marseille</dc:title>
  <dc:creator/>
  <dc:language>en</dc:language>
  <cp:keywords/>
  <dcterms:created xsi:type="dcterms:W3CDTF">2026-07-29T11:59:09Z</dcterms:created>
  <dcterms:modified xsi:type="dcterms:W3CDTF">2026-07-29T11:59:09Z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