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Editorial</w:t>
      </w:r>
      <w:r>
        <w:t xml:space="preserve"> </w:t>
      </w:r>
      <w:r>
        <w:t xml:space="preserve">Role</w:t>
      </w:r>
      <w:r>
        <w:t xml:space="preserve"> </w:t>
      </w:r>
      <w:r>
        <w:t xml:space="preserve">in</w:t>
      </w:r>
      <w:r>
        <w:t xml:space="preserve"> </w:t>
      </w:r>
      <w:r>
        <w:t xml:space="preserve">Netherlands</w:t>
      </w:r>
      <w:r>
        <w:t xml:space="preserve"> </w:t>
      </w:r>
      <w:r>
        <w:t xml:space="preserve">Amsterdam</w:t>
      </w:r>
    </w:p>
    <w:bookmarkStart w:id="26" w:name="Xf9cc8f21f350cc2828d40755ee487e6498b220f"/>
    <w:p>
      <w:pPr>
        <w:pStyle w:val="Heading1"/>
      </w:pPr>
      <w:r>
        <w:t xml:space="preserve">InnInternship Report on the Role of Editor in Netherlands Amsterdam</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Alex Verhoeven</w:t>
      </w:r>
      <w:r>
        <w:br/>
      </w:r>
    </w:p>
    <w:p>
      <w:pPr>
        <w:pStyle w:val="BodyText"/>
      </w:pPr>
      <w:r>
        <w:t xml:space="preserve">Institution: Media College Amsterdam</w:t>
      </w:r>
      <w:r>
        <w:br/>
      </w:r>
      <w:r>
        <w:t xml:space="preserve">Duration: June 1, August 31</w:t>
      </w:r>
    </w:p>
    <w:bookmarkStart w:id="20" w:name="introduction"/>
    <w:p>
      <w:pPr>
        <w:pStyle w:val="Heading3"/>
      </w:pPr>
      <w:r>
        <w:t xml:space="preserve">Introduction</w:t>
      </w:r>
    </w:p>
    <w:p>
      <w:pPr>
        <w:pStyle w:val="FirstParagraph"/>
      </w:pPr>
      <w:r>
        <w:t xml:space="preserve">The media landscape in the modern era is undergoing a profound transformation, characterized by digital integration, rapid content turnover, and an insatiable demand for high-quality storytelling. Within this dynamic environment, the role of an</w:t>
      </w:r>
      <w:r>
        <w:t xml:space="preserve"> </w:t>
      </w:r>
      <w:r>
        <w:rPr>
          <w:bCs/>
          <w:b/>
        </w:rPr>
        <w:t xml:space="preserve">Editor</w:t>
      </w:r>
      <w:r>
        <w:t xml:space="preserve"> </w:t>
      </w:r>
      <w:r>
        <w:t xml:space="preserve">has evolved from a traditional gatekeeper of text to a multifaceted strategist who orchestrates content across various platforms. This report details my three-month internship experience as an Editor within the vibrant media hub of</w:t>
      </w:r>
      <w:r>
        <w:t xml:space="preserve"> </w:t>
      </w:r>
      <w:r>
        <w:rPr>
          <w:bCs/>
          <w:b/>
        </w:rPr>
        <w:t xml:space="preserve">Netherlands Amsterdam</w:t>
      </w:r>
      <w:r>
        <w:t xml:space="preserve">. The purpose of this document is to reflect on the professional development, technical skills acquired, and cultural insights gained during this period. By focusing on the specific context of</w:t>
      </w:r>
      <w:r>
        <w:t xml:space="preserve"> </w:t>
      </w:r>
      <w:r>
        <w:rPr>
          <w:bCs/>
          <w:b/>
        </w:rPr>
        <w:t xml:space="preserve">Netherlands Amsterdam</w:t>
      </w:r>
      <w:r>
        <w:t xml:space="preserve">, a city renowned for its progressive media policies and international outlook, this report aims to highlight how local editorial practices contribute to global journalistic standards.</w:t>
      </w:r>
    </w:p>
    <w:bookmarkEnd w:id="20"/>
    <w:bookmarkStart w:id="21" w:name="X423a4bc924c386dea6a06299e99d87a92397ce7"/>
    <w:p>
      <w:pPr>
        <w:pStyle w:val="Heading3"/>
      </w:pPr>
      <w:r>
        <w:t xml:space="preserve">Organizational Context: Media Landscape in Netherlands Amsterdam</w:t>
      </w:r>
    </w:p>
    <w:p>
      <w:pPr>
        <w:pStyle w:val="FirstParagraph"/>
      </w:pPr>
      <w:r>
        <w:t xml:space="preserve">The internship was conducted at a prominent digital-first news organization based in the heart of</w:t>
      </w:r>
      <w:r>
        <w:t xml:space="preserve"> </w:t>
      </w:r>
      <w:r>
        <w:rPr>
          <w:bCs/>
          <w:b/>
        </w:rPr>
        <w:t xml:space="preserve">Netherlands Amsterdam</w:t>
      </w:r>
      <w:r>
        <w:t xml:space="preserve">. This company serves as a bridge between local community reporting and international global affairs. The office environment is characterized by open-plan workspaces that encourage collaboration, reflecting the Dutch cultural value of directness and egalitarianism. In this setting, the title of "Editor" is not merely administrative; it implies creative responsibility. My primary objective was to support the senior editorial team in curating, refining, and publishing content for both print and digital platforms. The location within</w:t>
      </w:r>
      <w:r>
        <w:t xml:space="preserve"> </w:t>
      </w:r>
      <w:r>
        <w:rPr>
          <w:bCs/>
          <w:b/>
        </w:rPr>
        <w:t xml:space="preserve">Netherlands Amsterdam</w:t>
      </w:r>
      <w:r>
        <w:t xml:space="preserve"> </w:t>
      </w:r>
      <w:r>
        <w:t xml:space="preserve">provided unique opportunities to observe how international news is filtered through a local lens, emphasizing inclusivity, sustainability, and human rights—core tenets of Dutch media ethics.</w:t>
      </w:r>
    </w:p>
    <w:bookmarkEnd w:id="21"/>
    <w:bookmarkStart w:id="22" w:name="core-responsibilities-of-the-editor-role"/>
    <w:p>
      <w:pPr>
        <w:pStyle w:val="Heading3"/>
      </w:pPr>
      <w:r>
        <w:t xml:space="preserve">Core Responsibilities of the Editor Role</w:t>
      </w:r>
    </w:p>
    <w:p>
      <w:pPr>
        <w:pStyle w:val="FirstParagraph"/>
      </w:pPr>
      <w:r>
        <w:rPr>
          <w:bCs/>
          <w:b/>
        </w:rPr>
        <w:t xml:space="preserve">1. Content Curation and Selection:</w:t>
      </w:r>
      <w:r>
        <w:br/>
      </w:r>
      <w:r>
        <w:t xml:space="preserve">A significant portion of my role involved scanning global news feeds to identify stories relevant to our diverse audience in</w:t>
      </w:r>
      <w:r>
        <w:t xml:space="preserve"> </w:t>
      </w:r>
      <w:r>
        <w:rPr>
          <w:bCs/>
          <w:b/>
        </w:rPr>
        <w:t xml:space="preserve">Netherlands Amsterdam</w:t>
      </w:r>
      <w:r>
        <w:t xml:space="preserve">. As an Editor, I learned to distinguish between sensationalism and substantive journalism. This required a keen eye for detail and a deep understanding of current events affecting both the local Dutch community and the broader international sphere. I was responsible for pitching story ideas that resonated with readers interested in European politics, urban development, and cultural shifts.</w:t>
      </w:r>
    </w:p>
    <w:p>
      <w:pPr>
        <w:pStyle w:val="BodyText"/>
      </w:pPr>
      <w:r>
        <w:rPr>
          <w:bCs/>
          <w:b/>
        </w:rPr>
        <w:t xml:space="preserve">2. Copy Editing and Stylistic Consistency:</w:t>
      </w:r>
      <w:r>
        <w:br/>
      </w:r>
      <w:r>
        <w:t xml:space="preserve">The primary duty of an Editor is to ensure clarity, accuracy, and coherence. I edited hundreds of articles daily for grammar, syntax, tone, and style. Adhering to the organization’s specific house style guide was crucial. This process taught me the importance of precision in language. In</w:t>
      </w:r>
      <w:r>
        <w:t xml:space="preserve"> </w:t>
      </w:r>
      <w:r>
        <w:rPr>
          <w:bCs/>
          <w:b/>
        </w:rPr>
        <w:t xml:space="preserve">Netherlands Amsterdam</w:t>
      </w:r>
      <w:r>
        <w:t xml:space="preserve">, where English is widely spoken but Dutch remains the primary language of commerce and culture, editing often involved navigating bilingual nuances or ensuring that translations maintained their original intent without losing cultural context.</w:t>
      </w:r>
    </w:p>
    <w:p>
      <w:pPr>
        <w:pStyle w:val="BodyText"/>
      </w:pPr>
      <w:r>
        <w:rPr>
          <w:bCs/>
          <w:b/>
        </w:rPr>
        <w:t xml:space="preserve">3. Digital Optimization:</w:t>
      </w:r>
      <w:r>
        <w:br/>
      </w:r>
      <w:r>
        <w:t xml:space="preserve">Modern editing extends beyond text. As an Editor in this digital age, I also optimized headlines and meta-descriptions for search engine optimization (SEO). This required understanding keyword trends and user behavior. Working in</w:t>
      </w:r>
      <w:r>
        <w:t xml:space="preserve"> </w:t>
      </w:r>
      <w:r>
        <w:rPr>
          <w:bCs/>
          <w:b/>
        </w:rPr>
        <w:t xml:space="preserve">Netherlands Amsterdam</w:t>
      </w:r>
      <w:r>
        <w:t xml:space="preserve">, a city that is a leader in digital innovation, allowed me to utilize advanced analytics tools to track reader engagement and adjust editorial strategies accordingly.</w:t>
      </w:r>
    </w:p>
    <w:bookmarkEnd w:id="22"/>
    <w:bookmarkStart w:id="23" w:name="Xf5e3a5082dafe2004f71e134758d77d9004bd54"/>
    <w:p>
      <w:pPr>
        <w:pStyle w:val="Heading3"/>
      </w:pPr>
      <w:r>
        <w:t xml:space="preserve">Skills Acquired and Professional Development</w:t>
      </w:r>
    </w:p>
    <w:p>
      <w:pPr>
        <w:pStyle w:val="FirstParagraph"/>
      </w:pPr>
      <w:r>
        <w:rPr>
          <w:bCs/>
          <w:b/>
        </w:rPr>
        <w:t xml:space="preserve">Critical Thinking and Decision Making:</w:t>
      </w:r>
      <w:r>
        <w:br/>
      </w:r>
      <w:r>
        <w:t xml:space="preserve">The role of an Editor demands rapid decision-making under pressure. During breaking news events in</w:t>
      </w:r>
      <w:r>
        <w:t xml:space="preserve"> </w:t>
      </w:r>
      <w:r>
        <w:rPr>
          <w:bCs/>
          <w:b/>
        </w:rPr>
        <w:t xml:space="preserve">Netherlands Amsterdam</w:t>
      </w:r>
      <w:r>
        <w:t xml:space="preserve">, such as political protests or environmental updates, I had to verify facts quickly while maintaining editorial integrity. This experience sharpened my critical thinking abilities, teaching me to question sources and corroborate information from multiple angles.</w:t>
      </w:r>
    </w:p>
    <w:p>
      <w:pPr>
        <w:pStyle w:val="BodyText"/>
      </w:pPr>
      <w:r>
        <w:rPr>
          <w:bCs/>
          <w:b/>
        </w:rPr>
        <w:t xml:space="preserve">Cultural Competency:</w:t>
      </w:r>
      <w:r>
        <w:br/>
      </w:r>
      <w:r>
        <w:t xml:space="preserve">Working in the international hub of</w:t>
      </w:r>
      <w:r>
        <w:t xml:space="preserve"> </w:t>
      </w:r>
      <w:r>
        <w:rPr>
          <w:bCs/>
          <w:b/>
        </w:rPr>
        <w:t xml:space="preserve">Netherlands Amsterdam</w:t>
      </w:r>
      <w:r>
        <w:t xml:space="preserve">, I interacted with journalists and editors from various backgrounds. This exposure enhanced my cultural competency, allowing me to edit content that is sensitive to diverse perspectives. Understanding the local Dutch approach to consensus-building and direct communication helped me navigate editorial conflicts more effectively.</w:t>
      </w:r>
    </w:p>
    <w:p>
      <w:pPr>
        <w:pStyle w:val="BodyText"/>
      </w:pPr>
      <w:r>
        <w:rPr>
          <w:bCs/>
          <w:b/>
        </w:rPr>
        <w:t xml:space="preserve">Technical Proficiency:</w:t>
      </w:r>
      <w:r>
        <w:br/>
      </w:r>
      <w:r>
        <w:t xml:space="preserve">I gained proficiency in Content Management Systems (CMS), graphic design tools for accompanying images, and social media scheduling platforms. These technical skills are essential for a modern Editor who must manage the entire lifecycle of a story from inception to publication.</w:t>
      </w:r>
    </w:p>
    <w:bookmarkEnd w:id="23"/>
    <w:bookmarkStart w:id="24" w:name="challenges-encountered"/>
    <w:p>
      <w:pPr>
        <w:pStyle w:val="Heading3"/>
      </w:pPr>
      <w:r>
        <w:t xml:space="preserve">Challenges Encountered</w:t>
      </w:r>
    </w:p>
    <w:p>
      <w:pPr>
        <w:pStyle w:val="FirstParagraph"/>
      </w:pPr>
      <w:r>
        <w:t xml:space="preserve">The fast-paced nature of news media in</w:t>
      </w:r>
      <w:r>
        <w:t xml:space="preserve"> </w:t>
      </w:r>
      <w:r>
        <w:rPr>
          <w:bCs/>
          <w:b/>
        </w:rPr>
        <w:t xml:space="preserve">Netherlands Amsterdam</w:t>
      </w:r>
      <w:r>
        <w:t xml:space="preserve"> </w:t>
      </w:r>
      <w:r>
        <w:t xml:space="preserve">presented several challenges. One significant hurdle was managing the volume of content while maintaining high-quality standards. Balancing speed with accuracy is a constant struggle for Editors. Additionally, adapting to the Dutch work culture, which values efficiency and direct feedback, required an initial adjustment period. Learning to accept constructive criticism openly and applying it immediately was a crucial lesson in professional growth.</w:t>
      </w:r>
    </w:p>
    <w:bookmarkEnd w:id="24"/>
    <w:bookmarkStart w:id="25" w:name="conclusion"/>
    <w:p>
      <w:pPr>
        <w:pStyle w:val="Heading3"/>
      </w:pPr>
      <w:r>
        <w:t xml:space="preserve">Conclusion</w:t>
      </w:r>
    </w:p>
    <w:p>
      <w:pPr>
        <w:pStyle w:val="FirstParagraph"/>
      </w:pPr>
      <w:r>
        <w:t xml:space="preserve">This internship as an Editor in</w:t>
      </w:r>
      <w:r>
        <w:t xml:space="preserve"> </w:t>
      </w:r>
      <w:r>
        <w:rPr>
          <w:bCs/>
          <w:b/>
        </w:rPr>
        <w:t xml:space="preserve">Netherlands Amsterdam</w:t>
      </w:r>
      <w:r>
        <w:t xml:space="preserve"> </w:t>
      </w:r>
      <w:r>
        <w:t xml:space="preserve">has been instrumental in shaping my career aspirations. The experience provided a comprehensive understanding of the editorial process, from initial story selection to final publication. It highlighted the importance of adaptability, critical thinking, and cultural sensitivity in modern journalism. The unique environment of</w:t>
      </w:r>
      <w:r>
        <w:t xml:space="preserve"> </w:t>
      </w:r>
      <w:r>
        <w:rPr>
          <w:bCs/>
          <w:b/>
        </w:rPr>
        <w:t xml:space="preserve">Netherlands Amsterdam</w:t>
      </w:r>
      <w:r>
        <w:t xml:space="preserve">, with its blend of traditional media values and digital innovation, offered an ideal backdrop for this learning experience. I am confident that the skills acquired during this internship will serve as a strong foundation for my future career in media and communications. The role of an Editor is increasingly vital in combating misinformation and fostering informed public discourse, and I am eager to contribute to these efforts with the expertise gained in</w:t>
      </w:r>
      <w:r>
        <w:t xml:space="preserve"> </w:t>
      </w:r>
      <w:r>
        <w:rPr>
          <w:bCs/>
          <w:b/>
        </w:rPr>
        <w:t xml:space="preserve">Netherlands Amsterdam</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Editorial Role in Netherlands Amsterdam</dc:title>
  <dc:creator/>
  <dc:language>en</dc:language>
  <cp:keywords/>
  <dcterms:created xsi:type="dcterms:W3CDTF">2026-07-29T02:44:39Z</dcterms:created>
  <dcterms:modified xsi:type="dcterms:W3CDTF">2026-07-29T02:44:39Z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