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p>
    <w:p>
      <w:pPr>
        <w:pStyle w:val="BodyText"/>
      </w:pPr>
      <w:r>
        <w:br/>
      </w:r>
    </w:p>
    <w:bookmarkEnd w:id="20"/>
    <w:bookmarkStart w:id="28" w:name="X305a4dc29a59f6027c7621692513e92102517ff"/>
    <w:p>
      <w:pPr>
        <w:pStyle w:val="Heading2"/>
      </w:pPr>
      <w:r>
        <w:t xml:space="preserve">The Role of an Editor in the Media Landscape of South Africa, Cape Town</w:t>
      </w:r>
    </w:p>
    <w:p>
      <w:pPr>
        <w:pStyle w:val="FirstParagraph"/>
      </w:pPr>
      <w:r>
        <w:t xml:space="preserve">This report details the experiences, responsibilities, and learning outcomes accumulated during a comprehensive internship period as an</w:t>
      </w:r>
      <w:r>
        <w:t xml:space="preserve"> </w:t>
      </w:r>
      <w:r>
        <w:rPr>
          <w:bCs/>
          <w:b/>
        </w:rPr>
        <w:t xml:space="preserve">Editor</w:t>
      </w:r>
      <w:r>
        <w:t xml:space="preserve">. This professional journey took place within the vibrant and dynamic media ecosystem located in</w:t>
      </w:r>
      <w:r>
        <w:t xml:space="preserve"> </w:t>
      </w:r>
      <w:r>
        <w:rPr>
          <w:bCs/>
          <w:b/>
        </w:rPr>
        <w:t xml:space="preserve">South Africa Cape Town</w:t>
      </w:r>
      <w:r>
        <w:t xml:space="preserve">. The unique cultural richness of this region provided a distinct backdrop for understanding editorial standards, journalistic ethics, and content curation. This document serves to reflect on the practical applications of editing theory in a real-world setting, emphasizing how an Editor must adapt to the diverse linguistic and cultural nuances present in</w:t>
      </w:r>
      <w:r>
        <w:t xml:space="preserve"> </w:t>
      </w:r>
      <w:r>
        <w:rPr>
          <w:bCs/>
          <w:b/>
        </w:rPr>
        <w:t xml:space="preserve">South Africa Cape Town</w:t>
      </w:r>
      <w:r>
        <w:t xml:space="preserve">.</w:t>
      </w:r>
    </w:p>
    <w:bookmarkStart w:id="21" w:name="introduction-and-objectives"/>
    <w:p>
      <w:pPr>
        <w:pStyle w:val="Heading3"/>
      </w:pPr>
      <w:r>
        <w:t xml:space="preserve">Introduction and Objectives</w:t>
      </w:r>
    </w:p>
    <w:p>
      <w:pPr>
        <w:pStyle w:val="FirstParagraph"/>
      </w:pPr>
      <w:r>
        <w:t xml:space="preserve">The primary objective of this internship was to bridge the gap between academic knowledge of media studies and the practical demands of modern journalism. As an</w:t>
      </w:r>
      <w:r>
        <w:t xml:space="preserve"> </w:t>
      </w:r>
      <w:r>
        <w:rPr>
          <w:bCs/>
          <w:b/>
        </w:rPr>
        <w:t xml:space="preserve">Editor</w:t>
      </w:r>
      <w:r>
        <w:t xml:space="preserve">, my role extended beyond simple proofreading; it involved shaping narratives, ensuring factual accuracy, and maintaining the stylistic integrity of publications distributed across</w:t>
      </w:r>
      <w:r>
        <w:t xml:space="preserve"> </w:t>
      </w:r>
      <w:r>
        <w:rPr>
          <w:bCs/>
          <w:b/>
        </w:rPr>
        <w:t xml:space="preserve">South Africa Cape Town</w:t>
      </w:r>
      <w:r>
        <w:t xml:space="preserve">. The media environment in this city is characterized by a high volume of digital and print content, requiring editors to be agile, culturally sensitive, and technically proficient.</w:t>
      </w:r>
    </w:p>
    <w:p>
      <w:pPr>
        <w:pStyle w:val="BodyText"/>
      </w:pPr>
      <w:r>
        <w:t xml:space="preserve">I aimed to develop skills in copy editing for clarity and concision, sub-editing for layout consistency, and managing editorial workflows under tight deadlines. Furthermore, understanding the specific demographic fabric of</w:t>
      </w:r>
      <w:r>
        <w:t xml:space="preserve"> </w:t>
      </w:r>
      <w:r>
        <w:rPr>
          <w:bCs/>
          <w:b/>
        </w:rPr>
        <w:t xml:space="preserve">South Africa Cape Town</w:t>
      </w:r>
      <w:r>
        <w:t xml:space="preserve"> </w:t>
      </w:r>
      <w:r>
        <w:t xml:space="preserve">was crucial. An Editor must ensure that content is inclusive and relevant to a population that speaks eleven official languages and possesses diverse cultural heritage.</w:t>
      </w:r>
    </w:p>
    <w:bookmarkEnd w:id="21"/>
    <w:bookmarkStart w:id="22" w:name="description-of-duties"/>
    <w:p>
      <w:pPr>
        <w:pStyle w:val="Heading3"/>
      </w:pPr>
      <w:r>
        <w:t xml:space="preserve">Description of Duties</w:t>
      </w:r>
    </w:p>
    <w:p>
      <w:pPr>
        <w:pStyle w:val="FirstParagraph"/>
      </w:pPr>
      <w:r>
        <w:t xml:space="preserve">The core duties performed during this internship as an</w:t>
      </w:r>
      <w:r>
        <w:t xml:space="preserve"> </w:t>
      </w:r>
      <w:r>
        <w:rPr>
          <w:bCs/>
          <w:b/>
        </w:rPr>
        <w:t xml:space="preserve">Editor</w:t>
      </w:r>
      <w:r>
        <w:t xml:space="preserve"> </w:t>
      </w:r>
      <w:r>
        <w:t xml:space="preserve">included:</w:t>
      </w:r>
    </w:p>
    <w:p>
      <w:pPr>
        <w:numPr>
          <w:ilvl w:val="0"/>
          <w:numId w:val="1001"/>
        </w:numPr>
        <w:pStyle w:val="Compact"/>
      </w:pPr>
      <w:r>
        <w:rPr>
          <w:bCs/>
          <w:b/>
        </w:rPr>
        <w:t xml:space="preserve">Critical Reading and Correction:</w:t>
      </w:r>
    </w:p>
    <w:p>
      <w:pPr>
        <w:numPr>
          <w:ilvl w:val="0"/>
          <w:numId w:val="1001"/>
        </w:numPr>
        <w:pStyle w:val="Compact"/>
      </w:pPr>
      <w:r>
        <w:rPr>
          <w:bCs/>
          <w:b/>
        </w:rPr>
        <w:t xml:space="preserve">Narrative Structuring:</w:t>
      </w:r>
    </w:p>
    <w:p>
      <w:pPr>
        <w:numPr>
          <w:ilvl w:val="0"/>
          <w:numId w:val="1001"/>
        </w:numPr>
        <w:pStyle w:val="Compact"/>
      </w:pPr>
      <w:r>
        <w:rPr>
          <w:bCs/>
          <w:b/>
        </w:rPr>
        <w:t xml:space="preserve">Fact-Checking and Verification:</w:t>
      </w:r>
    </w:p>
    <w:p>
      <w:pPr>
        <w:numPr>
          <w:ilvl w:val="0"/>
          <w:numId w:val="1001"/>
        </w:numPr>
        <w:pStyle w:val="Compact"/>
      </w:pPr>
      <w:r>
        <w:rPr>
          <w:bCs/>
          <w:b/>
        </w:rPr>
        <w:t xml:space="preserve">Headline Creation:</w:t>
      </w:r>
    </w:p>
    <w:p>
      <w:pPr>
        <w:numPr>
          <w:ilvl w:val="0"/>
          <w:numId w:val="1001"/>
        </w:numPr>
        <w:pStyle w:val="Compact"/>
      </w:pPr>
      <w:r>
        <w:rPr>
          <w:bCs/>
          <w:b/>
        </w:rPr>
        <w:t xml:space="preserve">Cultural Sensitivity Review:</w:t>
      </w:r>
    </w:p>
    <w:bookmarkEnd w:id="22"/>
    <w:bookmarkStart w:id="23" w:name="X5f94644482ea8299883470305f7859f532ab89c"/>
    <w:p>
      <w:pPr>
        <w:pStyle w:val="Heading3"/>
      </w:pPr>
      <w:r>
        <w:t xml:space="preserve">Cultural Context: The Impact on Editing Practices in South Africa Cape Town</w:t>
      </w:r>
    </w:p>
    <w:p>
      <w:pPr>
        <w:pStyle w:val="FirstParagraph"/>
      </w:pPr>
      <w:r>
        <w:t xml:space="preserve">The location of this internship,</w:t>
      </w:r>
      <w:r>
        <w:t xml:space="preserve"> </w:t>
      </w:r>
      <w:r>
        <w:rPr>
          <w:bCs/>
          <w:b/>
        </w:rPr>
        <w:t xml:space="preserve">South Africa Cape Town</w:t>
      </w:r>
      <w:r>
        <w:t xml:space="preserve">, played a pivotal role in shaping the editorial approach. Unlike homogenous media markets, the editorial team had to navigate a complex linguistic landscape. An Editor cannot simply rely on standard English; there is often code-switching involved in local reporting.</w:t>
      </w:r>
    </w:p>
    <w:p>
      <w:pPr>
        <w:pStyle w:val="BodyText"/>
      </w:pPr>
      <w:r>
        <w:t xml:space="preserve">For instance, when editing interviews with residents from Khayelitsha or Cape Flats areas, an Editor must understand the context of Kasi slang to preserve the authenticity of the voice while ensuring readability for a broader audience. This balance between preserving local identity and maintaining standard editorial guidelines is a unique challenge faced by Editors in</w:t>
      </w:r>
      <w:r>
        <w:t xml:space="preserve"> </w:t>
      </w:r>
      <w:r>
        <w:rPr>
          <w:bCs/>
          <w:b/>
        </w:rPr>
        <w:t xml:space="preserve">South Africa Cape Town</w:t>
      </w:r>
      <w:r>
        <w:t xml:space="preserve">.</w:t>
      </w:r>
    </w:p>
    <w:p>
      <w:pPr>
        <w:pStyle w:val="BodyText"/>
      </w:pPr>
      <w:r>
        <w:t xml:space="preserve">Furthermore, historical sensitivity was paramount. Topics related to apartheid history, land reform, and social justice are prevalent in news cycles here. An Editor must handle these topics with care, ensuring that the tone is objective yet empathetic to the lived experiences of those affected by historical injustices.</w:t>
      </w:r>
    </w:p>
    <w:bookmarkEnd w:id="23"/>
    <w:bookmarkStart w:id="24" w:name="challenges-faced"/>
    <w:p>
      <w:pPr>
        <w:pStyle w:val="Heading3"/>
      </w:pPr>
      <w:r>
        <w:t xml:space="preserve">Challenges Faced</w:t>
      </w:r>
    </w:p>
    <w:p>
      <w:pPr>
        <w:pStyle w:val="FirstParagraph"/>
      </w:pPr>
      <w:r>
        <w:t xml:space="preserve">The role of an</w:t>
      </w:r>
      <w:r>
        <w:t xml:space="preserve"> </w:t>
      </w:r>
      <w:r>
        <w:rPr>
          <w:bCs/>
          <w:b/>
        </w:rPr>
        <w:t xml:space="preserve">Editor</w:t>
      </w:r>
      <w:r>
        <w:t xml:space="preserve"> </w:t>
      </w:r>
      <w:r>
        <w:t xml:space="preserve">comes with significant pressure. During this internship, I faced challenges such as:</w:t>
      </w:r>
    </w:p>
    <w:p>
      <w:pPr>
        <w:numPr>
          <w:ilvl w:val="0"/>
          <w:numId w:val="1002"/>
        </w:numPr>
        <w:pStyle w:val="Compact"/>
      </w:pPr>
      <w:r>
        <w:rPr>
          <w:bCs/>
          <w:b/>
        </w:rPr>
        <w:t xml:space="preserve">Rapid Turnaround Times:</w:t>
      </w:r>
    </w:p>
    <w:p>
      <w:pPr>
        <w:numPr>
          <w:ilvl w:val="0"/>
          <w:numId w:val="1002"/>
        </w:numPr>
        <w:pStyle w:val="Compact"/>
      </w:pPr>
      <w:r>
        <w:rPr>
          <w:bCs/>
          <w:b/>
        </w:rPr>
        <w:t xml:space="preserve">Managing Diverse Authorial Voices:</w:t>
      </w:r>
    </w:p>
    <w:p>
      <w:pPr>
        <w:numPr>
          <w:ilvl w:val="0"/>
          <w:numId w:val="1002"/>
        </w:numPr>
        <w:pStyle w:val="Compact"/>
      </w:pPr>
      <w:r>
        <w:rPr>
          <w:bCs/>
          <w:b/>
        </w:rPr>
        <w:t xml:space="preserve">Balancing Digital vs Print Standards:</w:t>
      </w:r>
    </w:p>
    <w:bookmarkEnd w:id="24"/>
    <w:bookmarkStart w:id="25" w:name="Xc7f02c1ad380df8d9a5bee94ef40da12f47ddd2"/>
    <w:p>
      <w:pPr>
        <w:pStyle w:val="Heading3"/>
      </w:pPr>
      <w:r>
        <w:t xml:space="preserve">Skill Development and Professional Growth</w:t>
      </w:r>
    </w:p>
    <w:p>
      <w:pPr>
        <w:pStyle w:val="FirstParagraph"/>
      </w:pPr>
      <w:r>
        <w:t xml:space="preserve">This internship significantly enhanced my proficiency in editorial software, such as InCopy and Content Management Systems (CMS). More importantly, it sharpened my critical thinking abilities. An Editor is often the last line of defense against errors; therefore, skepticism and curiosity are essential traits that were cultivated throughout this period.</w:t>
      </w:r>
    </w:p>
    <w:p>
      <w:pPr>
        <w:pStyle w:val="BodyText"/>
      </w:pPr>
      <w:r>
        <w:t xml:space="preserve">I also improved my ability to work collaboratively with photographers, layout designers, and journalists. The role of an</w:t>
      </w:r>
      <w:r>
        <w:t xml:space="preserve"> </w:t>
      </w:r>
      <w:r>
        <w:rPr>
          <w:bCs/>
          <w:b/>
        </w:rPr>
        <w:t xml:space="preserve">Editor</w:t>
      </w:r>
      <w:r>
        <w:t xml:space="preserve"> </w:t>
      </w:r>
      <w:r>
        <w:t xml:space="preserve">is not solitary; it requires constant coordination to ensure the final product meets the high standards expected by readers in</w:t>
      </w:r>
      <w:r>
        <w:t xml:space="preserve"> </w:t>
      </w:r>
      <w:r>
        <w:rPr>
          <w:bCs/>
          <w:b/>
        </w:rPr>
        <w:t xml:space="preserve">South Africa Cape Town</w:t>
      </w:r>
      <w:r>
        <w:t xml:space="preserve">.</w:t>
      </w:r>
    </w:p>
    <w:bookmarkEnd w:id="25"/>
    <w:bookmarkStart w:id="26" w:name="cultural-competency-in-media-editing"/>
    <w:p>
      <w:pPr>
        <w:pStyle w:val="Heading3"/>
      </w:pPr>
      <w:r>
        <w:t xml:space="preserve">Cultural Competency in Media Editing</w:t>
      </w:r>
    </w:p>
    <w:p>
      <w:pPr>
        <w:pStyle w:val="FirstParagraph"/>
      </w:pPr>
      <w:r>
        <w:t xml:space="preserve">A significant portion of my growth related to cultural competency. Understanding the socio-political dynamics of South Africa is essential for an Editor. For example, knowing which symbols are considered offensive or which terms are outdated requires continuous learning and engagement with the community being served.</w:t>
      </w:r>
    </w:p>
    <w:bookmarkEnd w:id="26"/>
    <w:bookmarkStart w:id="27" w:name="conclusion"/>
    <w:p>
      <w:pPr>
        <w:pStyle w:val="Heading3"/>
      </w:pPr>
      <w:r>
        <w:t xml:space="preserve">Conclusion</w:t>
      </w:r>
    </w:p>
    <w:p>
      <w:pPr>
        <w:pStyle w:val="FirstParagraph"/>
      </w:pPr>
      <w:r>
        <w:t xml:space="preserve">In conclusion, this internship as an</w:t>
      </w:r>
      <w:r>
        <w:t xml:space="preserve"> </w:t>
      </w:r>
      <w:r>
        <w:rPr>
          <w:bCs/>
          <w:b/>
        </w:rPr>
        <w:t xml:space="preserve">Editor</w:t>
      </w:r>
      <w:r>
        <w:t xml:space="preserve">, undertaken in the culturally rich and historically significant setting of</w:t>
      </w:r>
      <w:r>
        <w:t xml:space="preserve"> </w:t>
      </w:r>
      <w:r>
        <w:rPr>
          <w:bCs/>
          <w:b/>
        </w:rPr>
        <w:t xml:space="preserve">South Africa Cape Town</w:t>
      </w:r>
      <w:r>
        <w:t xml:space="preserve">, has been an invaluable professional experience. It has provided a deep understanding that editing is not merely about correcting grammar but about shaping truth, ensuring clarity, and respecting cultural diversity.</w:t>
      </w:r>
    </w:p>
    <w:p>
      <w:pPr>
        <w:pStyle w:val="BodyText"/>
      </w:pPr>
      <w:r>
        <w:t xml:space="preserve">The media landscape in</w:t>
      </w:r>
      <w:r>
        <w:t xml:space="preserve"> </w:t>
      </w:r>
      <w:r>
        <w:rPr>
          <w:bCs/>
          <w:b/>
        </w:rPr>
        <w:t xml:space="preserve">South Africa Cape Town</w:t>
      </w:r>
      <w:r>
        <w:t xml:space="preserve"> </w:t>
      </w:r>
      <w:r>
        <w:t xml:space="preserve">demands editors who are not only technically skilled but also socially aware. The ability to navigate the nuances of local language, history, and current events is what distinguishes a competent Editor from an exceptional one. I leave this internship with a robust skill set, a refined editorial eye, and a profound appreciation for the role that editing plays in maintaining the integrity of journalism.</w:t>
      </w:r>
    </w:p>
    <w:p>
      <w:pPr>
        <w:pStyle w:val="BodyText"/>
      </w:pPr>
      <w:r>
        <w:t xml:space="preserve">I am confident that the experience gained here will serve as a strong foundation for my future career in media and publishing. The challenges faced and the skills acquired have prepared me to take on more complex editorial responsibilities, always keeping in mind the unique context of</w:t>
      </w:r>
      <w:r>
        <w:t xml:space="preserve"> </w:t>
      </w:r>
      <w:r>
        <w:rPr>
          <w:bCs/>
          <w:b/>
        </w:rPr>
        <w:t xml:space="preserve">South Africa Cape Town</w:t>
      </w:r>
      <w:r>
        <w:t xml:space="preserve">.</w:t>
      </w:r>
    </w:p>
    <w:p>
      <w:r>
        <w:pict>
          <v:rect style="width:0;height:1.5pt" o:hralign="center" o:hrstd="t" o:hr="t"/>
        </w:pict>
      </w:r>
    </w:p>
    <w:p>
      <w:pPr>
        <w:pStyle w:val="FirstParagraph"/>
      </w:pPr>
      <w:r>
        <w:rPr>
          <w:bCs/>
          <w:b/>
        </w:rPr>
        <w:t xml:space="preserve">Signed:</w:t>
      </w:r>
    </w:p>
    <w:p>
      <w:pPr>
        <w:pStyle w:val="BodyText"/>
      </w:pPr>
      <w:r>
        <w:br/>
      </w:r>
      <w:r>
        <w:br/>
      </w:r>
      <w:r>
        <w:t xml:space="preserve">________________________________________</w:t>
      </w:r>
      <w:r>
        <w:br/>
      </w:r>
      <w:r>
        <w:t xml:space="preserve">(Intern/Editor)</w:t>
      </w:r>
    </w:p>
    <w:p>
      <w:pPr>
        <w:pStyle w:val="BodyText"/>
      </w:pPr>
      <w:r>
        <w:br/>
      </w:r>
    </w:p>
    <w:p>
      <w:r>
        <w:pict>
          <v:rect style="width:0;height:1.5pt" o:hralign="center" o:hrstd="t" o:hr="t"/>
        </w:pict>
      </w:r>
    </w:p>
    <w:p>
      <w:pPr>
        <w:pStyle w:val="FirstParagraph"/>
      </w:pPr>
      <w: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South Africa Cape Town</dc:title>
  <dc:creator/>
  <dc:language>en</dc:language>
  <cp:keywords/>
  <dcterms:created xsi:type="dcterms:W3CDTF">2026-07-29T05:55:12Z</dcterms:created>
  <dcterms:modified xsi:type="dcterms:W3CDTF">2026-07-29T05:55:12Z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