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p>
    <w:bookmarkStart w:id="3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p>
    <w:p>
      <w:pPr>
        <w:pStyle w:val="BodyText"/>
      </w:pPr>
      <w:r>
        <w:t xml:space="preserve"> </w:t>
      </w:r>
    </w:p>
    <w:p>
      <w:pPr>
        <w:pStyle w:val="BodyText"/>
      </w:pPr>
      <w:r>
        <w:t xml:space="preserve"> </w:t>
      </w:r>
    </w:p>
    <w:p>
      <w:pPr>
        <w:pStyle w:val="BodyText"/>
      </w:pPr>
      <w:r>
        <w:t xml:space="preserve"> </w:t>
      </w:r>
    </w:p>
    <w:p>
      <w:pPr>
        <w:pStyle w:val="BodyText"/>
      </w:pPr>
      <w:r>
        <w:t xml:space="preserve">;   &lt;/ p&gt; &lt; p&gt;&lt;s tr o n g&gt; ; D a t e : &lt;/ s t r o n g &gt; ; [ Date Of Submission ]&amp; lt;/p&gt;</w:t>
      </w:r>
    </w:p>
    <w:p>
      <w:pPr>
        <w:pStyle w:val="BodyText"/>
      </w:pPr>
      <w:r>
        <w:rPr>
          <w:bCs/>
          <w:b/>
        </w:rPr>
        <w:t xml:space="preserve">Internship Position:</w:t>
      </w:r>
      <w:r>
        <w:t xml:space="preserve"> </w:t>
      </w:r>
      <w:r>
        <w:t xml:space="preserve">Education Administrator Intern</w:t>
      </w:r>
    </w:p>
    <w:p>
      <w:pPr>
        <w:pStyle w:val="BodyText"/>
      </w:pPr>
      <w:r>
        <w:rPr>
          <w:bCs/>
          <w:b/>
        </w:rPr>
        <w:t xml:space="preserve">Location:</w:t>
      </w:r>
    </w:p>
    <w:p>
      <w:pPr>
        <w:pStyle w:val="BodyText"/>
      </w:pPr>
      <w:r>
        <w:t xml:space="preserve"> </w:t>
      </w:r>
    </w:p>
    <w:p>
      <w:pPr>
        <w:pStyle w:val="BodyText"/>
      </w:pPr>
      <w:r>
        <w:t xml:space="preserve">;   &lt;/ p&gt; &lt; p&gt;&lt;s tr o n g&gt; ; L o c a t i o n :&amp; lt;/ s t r o n g &gt; ; T u r k e y A n k a r a&lt;/p&gt;</w:t>
      </w:r>
    </w:p>
    <w:p>
      <w:pPr>
        <w:pStyle w:val="BodyText"/>
      </w:pPr>
      <w:r>
        <w:rPr>
          <w:bCs/>
          <w:b/>
        </w:rPr>
        <w:t xml:space="preserve">Host Institution:</w:t>
      </w:r>
      <w:r>
        <w:t xml:space="preserve"> </w:t>
      </w:r>
      <w:r>
        <w:t xml:space="preserve">[Name of School or Educational Body]</w:t>
      </w:r>
    </w:p>
    <w:p>
      <w:pPr>
        <w:pStyle w:val="BodyText"/>
      </w:pPr>
      <w:r>
        <w:t xml:space="preserve"> </w:t>
      </w:r>
    </w:p>
    <w:p>
      <w:pPr>
        <w:pStyle w:val="BodyText"/>
      </w:pPr>
      <w:r>
        <w:t xml:space="preserve">;</w:t>
      </w:r>
    </w:p>
    <w:bookmarkStart w:id="20" w:name="section"/>
    <w:p>
      <w:pPr>
        <w:pStyle w:val="Heading2"/>
      </w:pPr>
    </w:p>
    <w:p>
      <w:pPr>
        <w:pStyle w:val="FirstParagraph"/>
      </w:pPr>
      <w:r>
        <w:t xml:space="preserve"> </w:t>
      </w:r>
    </w:p>
    <w:p>
      <w:pPr>
        <w:pStyle w:val="BodyText"/>
      </w:pPr>
      <w:r>
        <w:t xml:space="preserve">; 1. Executive Summary</w:t>
      </w:r>
      <w:r>
        <w:t xml:space="preserve"> </w:t>
      </w:r>
      <w:r>
        <w:t xml:space="preserve">This Internship Report details the experiences, responsibilities, and professional development achieved during my tenure as an Education Administrator Intern in Turkey Ankara. The primary objective of this internship was to bridge the gap between theoretical educational management principles learned in academic settings and their practical application within a dynamic public or private educational institution located in Turkey Ankara. Over the course of [Number] months, I gained comprehensive insights into administrative workflows, policy implementation, student record management, and stakeholder communication specific to the Turkish education system context within Turkey Ankara.</w:t>
      </w:r>
    </w:p>
    <w:bookmarkEnd w:id="20"/>
    <w:bookmarkStart w:id="21" w:name="section-1"/>
    <w:p>
      <w:pPr>
        <w:pStyle w:val="Heading2"/>
      </w:pPr>
    </w:p>
    <w:p>
      <w:pPr>
        <w:pStyle w:val="FirstParagraph"/>
      </w:pPr>
      <w:r>
        <w:t xml:space="preserve"> </w:t>
      </w:r>
    </w:p>
    <w:p>
      <w:pPr>
        <w:pStyle w:val="BodyText"/>
      </w:pPr>
      <w:r>
        <w:t xml:space="preserve">; 2. Introduction</w:t>
      </w:r>
    </w:p>
    <w:p>
      <w:pPr>
        <w:pStyle w:val="BodyText"/>
      </w:pPr>
      <w:r>
        <w:t xml:space="preserve">Education administration requires a unique blend of organizational skills, regulatory knowledge,</w:t>
      </w:r>
    </w:p>
    <w:p>
      <w:pPr>
        <w:pStyle w:val="BodyText"/>
      </w:pPr>
      <w:r>
        <w:t xml:space="preserve">  ;&amp; lt;/ p&gt; &lt;p&gt;and interpersonal intelligence. The purpose of this internship was to observe and participate in the daily operations that ensure an educational institution functions smoothly as an effective learning environment. Focusing on the role of Education Administrator in Turkey Ankara provided a critical opportunity to understand how national curricula standards set by the Ministry of National Education are adapted at the local level in Turkey Ankara. This report outlines my duties, challenges faced, and significant learnings during this period.</w:t>
      </w:r>
    </w:p>
    <w:p>
      <w:pPr>
        <w:pStyle w:val="BodyText"/>
      </w:pPr>
      <w:r>
        <w:t xml:space="preserve"> </w:t>
      </w:r>
    </w:p>
    <w:p>
      <w:pPr>
        <w:pStyle w:val="BodyText"/>
      </w:pPr>
      <w:r>
        <w:t xml:space="preserve">;</w:t>
      </w:r>
    </w:p>
    <w:bookmarkEnd w:id="21"/>
    <w:bookmarkStart w:id="22" w:name="section-2"/>
    <w:p>
      <w:pPr>
        <w:pStyle w:val="Heading2"/>
      </w:pPr>
    </w:p>
    <w:p>
      <w:pPr>
        <w:pStyle w:val="FirstParagraph"/>
      </w:pPr>
      <w:r>
        <w:t xml:space="preserve"> </w:t>
      </w:r>
    </w:p>
    <w:p>
      <w:pPr>
        <w:pStyle w:val="BodyText"/>
      </w:pPr>
      <w:r>
        <w:t xml:space="preserve">; 3. Institutional Context</w:t>
      </w:r>
    </w:p>
    <w:p>
      <w:pPr>
        <w:pStyle w:val="BodyText"/>
      </w:pPr>
      <w:r>
        <w:t xml:space="preserve">The host institution is a prominent educational center situated in the heart of Turkey Ankara. As the capital city of Turkey Ankara, &lt;/ s p a n&gt; &lt;p&gt;this region serves as the hub for many national educational policies and administrative bodies. The specific environment in Turkey Ankara demands that administrators are not only proficient in general school management but also deeply familiar with local regulations, cultural nuances, and demographic trends unique to this region of Turkey Ankara. The institution serves a diverse student body ranging from primary to secondary levels,</w:t>
      </w:r>
    </w:p>
    <w:p>
      <w:pPr>
        <w:pStyle w:val="BodyText"/>
      </w:pPr>
      <w:r>
        <w:t xml:space="preserve">  ;&amp; lt;/ p&gt; &lt;p&gt;necessitating an Education Administrator who can manage complex logistical and academic schedules effectively.</w:t>
      </w:r>
    </w:p>
    <w:p>
      <w:pPr>
        <w:pStyle w:val="BodyText"/>
      </w:pPr>
      <w:r>
        <w:t xml:space="preserve"> </w:t>
      </w:r>
    </w:p>
    <w:p>
      <w:pPr>
        <w:pStyle w:val="BodyText"/>
      </w:pPr>
      <w:r>
        <w:t xml:space="preserve">;</w:t>
      </w:r>
    </w:p>
    <w:bookmarkEnd w:id="22"/>
    <w:bookmarkStart w:id="26" w:name="section-3"/>
    <w:p>
      <w:pPr>
        <w:pStyle w:val="Heading2"/>
      </w:pPr>
    </w:p>
    <w:p>
      <w:pPr>
        <w:pStyle w:val="FirstParagraph"/>
      </w:pPr>
      <w:r>
        <w:t xml:space="preserve"> </w:t>
      </w:r>
    </w:p>
    <w:p>
      <w:pPr>
        <w:pStyle w:val="BodyText"/>
      </w:pPr>
      <w:r>
        <w:t xml:space="preserve">; 4. Responsibilities and Duties</w:t>
      </w:r>
    </w:p>
    <w:p>
      <w:pPr>
        <w:pStyle w:val="BodyText"/>
      </w:pPr>
      <w:r>
        <w:t xml:space="preserve">During my time as an Education Administrator Intern in Turkey Ankara, I was entrusted with several key responsibilities that mirrored the core functions of permanent staff members. These duties were designed to test my ability to handle administrative pressure while maintaining high ethical and professional standards within the context of Turkey Ankara.</w:t>
      </w:r>
    </w:p>
    <w:p>
      <w:pPr>
        <w:pStyle w:val="BodyText"/>
      </w:pPr>
      <w:r>
        <w:t xml:space="preserve"> </w:t>
      </w:r>
    </w:p>
    <w:p>
      <w:pPr>
        <w:pStyle w:val="BodyText"/>
      </w:pPr>
      <w:r>
        <w:t xml:space="preserve">;</w:t>
      </w:r>
    </w:p>
    <w:bookmarkStart w:id="23" w:name="section-4"/>
    <w:p>
      <w:pPr>
        <w:pStyle w:val="Heading3"/>
      </w:pPr>
    </w:p>
    <w:p>
      <w:pPr>
        <w:pStyle w:val="FirstParagraph"/>
      </w:pPr>
      <w:r>
        <w:t xml:space="preserve"> </w:t>
      </w:r>
    </w:p>
    <w:p>
      <w:pPr>
        <w:pStyle w:val="BodyText"/>
      </w:pPr>
      <w:r>
        <w:t xml:space="preserve">; 4.1 Student Records and Data Management</w:t>
      </w:r>
    </w:p>
    <w:p>
      <w:pPr>
        <w:pStyle w:val="BodyText"/>
      </w:pPr>
      <w:r>
        <w:t xml:space="preserve">A significant portion of my role involved managing student data. This included updating enrollment records, tracking attendance, and ensuring that all academic transcripts complied with the regulations set forth by the educational authorities in Turkey Ankara. Accuracy was paramount,</w:t>
      </w:r>
    </w:p>
    <w:p>
      <w:pPr>
        <w:pStyle w:val="BodyText"/>
      </w:pPr>
      <w:r>
        <w:t xml:space="preserve">  ;&amp; lt;/ p&gt; &lt;p&gt;as any error in documentation could affect a student's progression or university application prospects in Turkey Ankara. I utilized both digital databases and physical filing systems to maintain order and ensure data privacy.</w:t>
      </w:r>
    </w:p>
    <w:p>
      <w:pPr>
        <w:pStyle w:val="BodyText"/>
      </w:pPr>
      <w:r>
        <w:t xml:space="preserve"> </w:t>
      </w:r>
    </w:p>
    <w:p>
      <w:pPr>
        <w:pStyle w:val="BodyText"/>
      </w:pPr>
      <w:r>
        <w:t xml:space="preserve">;</w:t>
      </w:r>
    </w:p>
    <w:bookmarkEnd w:id="23"/>
    <w:bookmarkStart w:id="24" w:name="section-5"/>
    <w:p>
      <w:pPr>
        <w:pStyle w:val="Heading3"/>
      </w:pPr>
    </w:p>
    <w:p>
      <w:pPr>
        <w:pStyle w:val="FirstParagraph"/>
      </w:pPr>
      <w:r>
        <w:t xml:space="preserve"> </w:t>
      </w:r>
    </w:p>
    <w:p>
      <w:pPr>
        <w:pStyle w:val="BodyText"/>
      </w:pPr>
      <w:r>
        <w:t xml:space="preserve">; 4.2 Administrative Coordination and Scheduling</w:t>
      </w:r>
    </w:p>
    <w:p>
      <w:pPr>
        <w:pStyle w:val="BodyText"/>
      </w:pPr>
      <w:r>
        <w:t xml:space="preserve">As an Education Administrator Intern in Turkey Ankara, I assisted in the coordination of school calendars, including exam schedules, parent-teacher meetings, and extracurricular activities. The fast-paced environment of Turkey Ankara required efficient time management skills. I learned to prioritize tasks based on urgency and importance,</w:t>
      </w:r>
    </w:p>
    <w:p>
      <w:pPr>
        <w:pStyle w:val="BodyText"/>
      </w:pPr>
      <w:r>
        <w:t xml:space="preserve">  ;&amp; lt;/ p&gt; &lt;p&gt;ensuring that all stakeholders in Turkey Ankara were informed promptly of any changes or updates.</w:t>
      </w:r>
    </w:p>
    <w:p>
      <w:pPr>
        <w:pStyle w:val="BodyText"/>
      </w:pPr>
      <w:r>
        <w:t xml:space="preserve"> </w:t>
      </w:r>
    </w:p>
    <w:p>
      <w:pPr>
        <w:pStyle w:val="BodyText"/>
      </w:pPr>
      <w:r>
        <w:t xml:space="preserve">;</w:t>
      </w:r>
    </w:p>
    <w:bookmarkEnd w:id="24"/>
    <w:bookmarkStart w:id="25" w:name="section-6"/>
    <w:p>
      <w:pPr>
        <w:pStyle w:val="Heading3"/>
      </w:pPr>
    </w:p>
    <w:p>
      <w:pPr>
        <w:pStyle w:val="FirstParagraph"/>
      </w:pPr>
      <w:r>
        <w:t xml:space="preserve"> </w:t>
      </w:r>
    </w:p>
    <w:p>
      <w:pPr>
        <w:pStyle w:val="BodyText"/>
      </w:pPr>
      <w:r>
        <w:t xml:space="preserve">; 4.3 Communication and Stakeholder Relations</w:t>
      </w:r>
    </w:p>
    <w:p>
      <w:pPr>
        <w:pStyle w:val="BodyText"/>
      </w:pPr>
      <w:r>
        <w:t xml:space="preserve">Effective communication is the backbone of successful administration. I acted as a liaison between teachers, parents, and school management within Turkey Ankara. This involved drafting official correspondence,</w:t>
      </w:r>
    </w:p>
    <w:p>
      <w:pPr>
        <w:pStyle w:val="BodyText"/>
      </w:pPr>
      <w:r>
        <w:t xml:space="preserve">  ;&amp; lt;/ p&gt; &lt;p&gt;addressing parental concerns regarding curriculum or behavior, and facilitating smooth interactions among staff members in Turkey Ankara.</w:t>
      </w:r>
    </w:p>
    <w:p>
      <w:pPr>
        <w:pStyle w:val="BodyText"/>
      </w:pPr>
      <w:r>
        <w:t xml:space="preserve"> </w:t>
      </w:r>
    </w:p>
    <w:p>
      <w:pPr>
        <w:pStyle w:val="BodyText"/>
      </w:pPr>
      <w:r>
        <w:t xml:space="preserve">;</w:t>
      </w:r>
    </w:p>
    <w:bookmarkEnd w:id="25"/>
    <w:bookmarkEnd w:id="26"/>
    <w:bookmarkStart w:id="27" w:name="section-7"/>
    <w:p>
      <w:pPr>
        <w:pStyle w:val="Heading2"/>
      </w:pPr>
    </w:p>
    <w:p>
      <w:pPr>
        <w:pStyle w:val="FirstParagraph"/>
      </w:pPr>
      <w:r>
        <w:t xml:space="preserve"> </w:t>
      </w:r>
    </w:p>
    <w:p>
      <w:pPr>
        <w:pStyle w:val="BodyText"/>
      </w:pPr>
      <w:r>
        <w:t xml:space="preserve">; 5. Challenges Encountered</w:t>
      </w:r>
    </w:p>
    <w:p>
      <w:pPr>
        <w:pStyle w:val="BodyText"/>
      </w:pPr>
      <w:r>
        <w:t xml:space="preserve">The role of Education Administrator in Turkey Ankara presented several unique challenges. One major hurdle was navigating the bilingual nature of administrative communication,</w:t>
      </w:r>
    </w:p>
    <w:p>
      <w:pPr>
        <w:pStyle w:val="BodyText"/>
      </w:pPr>
      <w:r>
        <w:t xml:space="preserve">  ;&amp; lt;/ p&gt; &lt;p&gt;where formal documents often required precision in both Turkish and English to cater to international components or specific regional requirements within Turkey Ankara.</w:t>
      </w:r>
    </w:p>
    <w:p>
      <w:pPr>
        <w:pStyle w:val="BodyText"/>
      </w:pPr>
      <w:r>
        <w:t xml:space="preserve"> </w:t>
      </w:r>
    </w:p>
    <w:p>
      <w:pPr>
        <w:pStyle w:val="BodyText"/>
      </w:pPr>
      <w:r>
        <w:t xml:space="preserve">;</w:t>
      </w:r>
      <w:r>
        <w:t xml:space="preserve"> </w:t>
      </w:r>
      <w:r>
        <w:t xml:space="preserve">Additionally, adapting to the hierarchical structure typical in many institutions in Turkey Ankara was a learning curve. I had to learn how to respectfully navigate chains of command while still offering innovative suggestions for efficiency improvements. The cultural emphasis on formal titles and protocols in Turkey Ankara required me to adjust my interpersonal approach significantly compared to more informal Western academic environments.</w:t>
      </w:r>
    </w:p>
    <w:p>
      <w:pPr>
        <w:pStyle w:val="BodyText"/>
      </w:pPr>
      <w:r>
        <w:t xml:space="preserve"> </w:t>
      </w:r>
    </w:p>
    <w:p>
      <w:pPr>
        <w:pStyle w:val="BodyText"/>
      </w:pPr>
      <w:r>
        <w:t xml:space="preserve">;</w:t>
      </w:r>
    </w:p>
    <w:bookmarkEnd w:id="27"/>
    <w:bookmarkStart w:id="28" w:name="section-8"/>
    <w:p>
      <w:pPr>
        <w:pStyle w:val="Heading2"/>
      </w:pPr>
    </w:p>
    <w:p>
      <w:pPr>
        <w:pStyle w:val="FirstParagraph"/>
      </w:pPr>
      <w:r>
        <w:t xml:space="preserve"> </w:t>
      </w:r>
    </w:p>
    <w:p>
      <w:pPr>
        <w:pStyle w:val="BodyText"/>
      </w:pPr>
      <w:r>
        <w:t xml:space="preserve">; 6. Skills Acquired and Professional Development</w:t>
      </w:r>
    </w:p>
    <w:p>
      <w:pPr>
        <w:pStyle w:val="BodyText"/>
      </w:pPr>
      <w:r>
        <w:t xml:space="preserve">This internship significantly enhanced my professional toolkit. Specifically, I developed strong competencies in:</w:t>
      </w:r>
    </w:p>
    <w:p>
      <w:pPr>
        <w:pStyle w:val="BodyText"/>
      </w:pPr>
      <w:r>
        <w:t xml:space="preserve"> </w:t>
      </w:r>
    </w:p>
    <w:p>
      <w:pPr>
        <w:pStyle w:val="BodyText"/>
      </w:pPr>
      <w:r>
        <w:rPr>
          <w:bCs/>
          <w:b/>
        </w:rPr>
        <w:t xml:space="preserve">Regulatory Compliance:</w:t>
      </w:r>
      <w:r>
        <w:t xml:space="preserve"> </w:t>
      </w:r>
      <w:r>
        <w:t xml:space="preserve">Understanding the specific educational laws and guidelines enforced in Turkey Ankara.</w:t>
      </w:r>
    </w:p>
    <w:p>
      <w:pPr>
        <w:pStyle w:val="BodyText"/>
      </w:pPr>
      <w:r>
        <w:rPr>
          <w:bCs/>
          <w:b/>
        </w:rPr>
        <w:t xml:space="preserve">Digital Literacy:</w:t>
      </w:r>
      <w:r>
        <w:t xml:space="preserve"> </w:t>
      </w:r>
      <w:r>
        <w:t xml:space="preserve">Proficiency in using specialized school management software common to institutions in Turkey Ankara.</w:t>
      </w:r>
    </w:p>
    <w:p>
      <w:pPr>
        <w:pStyle w:val="BodyText"/>
      </w:pPr>
      <w:r>
        <w:t xml:space="preserve">Crisis Management:</w:t>
      </w:r>
    </w:p>
    <w:p>
      <w:pPr>
        <w:pStyle w:val="BodyText"/>
      </w:pPr>
      <w:r>
        <w:t xml:space="preserve"> </w:t>
      </w:r>
    </w:p>
    <w:p>
      <w:pPr>
        <w:pStyle w:val="BodyText"/>
      </w:pPr>
      <w:r>
        <w:t xml:space="preserve">;  </w:t>
      </w:r>
    </w:p>
    <w:p>
      <w:pPr>
        <w:pStyle w:val="BodyText"/>
      </w:pPr>
      <w:r>
        <w:t xml:space="preserve">Cultural Intelligence: Enhanced ability to work effectively with diverse groups of people, reflecting the multicultural environment found in Turkey Ankara.</w:t>
      </w:r>
      <w:r>
        <w:t xml:space="preserve"> </w:t>
      </w:r>
      <w:r>
        <w:t xml:space="preserve">These skills are directly transferable and have prepared me for a future career as an Education Administrator in any international setting,</w:t>
      </w:r>
    </w:p>
    <w:p>
      <w:pPr>
        <w:pStyle w:val="BodyText"/>
      </w:pPr>
      <w:r>
        <w:t xml:space="preserve">  ;&amp; lt;/ p&gt; &lt;p&gt;but particularly those operating within the rigorous framework of Turkey Ankara.</w:t>
      </w:r>
    </w:p>
    <w:p>
      <w:pPr>
        <w:pStyle w:val="BodyText"/>
      </w:pPr>
      <w:r>
        <w:t xml:space="preserve"> </w:t>
      </w:r>
    </w:p>
    <w:p>
      <w:pPr>
        <w:pStyle w:val="BodyText"/>
      </w:pPr>
      <w:r>
        <w:t xml:space="preserve">;</w:t>
      </w:r>
    </w:p>
    <w:bookmarkEnd w:id="28"/>
    <w:bookmarkStart w:id="29" w:name="section-9"/>
    <w:p>
      <w:pPr>
        <w:pStyle w:val="Heading2"/>
      </w:pPr>
    </w:p>
    <w:p>
      <w:pPr>
        <w:pStyle w:val="FirstParagraph"/>
      </w:pPr>
      <w:r>
        <w:t xml:space="preserve"> </w:t>
      </w:r>
    </w:p>
    <w:p>
      <w:pPr>
        <w:pStyle w:val="BodyText"/>
      </w:pPr>
      <w:r>
        <w:t xml:space="preserve">; 7. Conclusion</w:t>
      </w:r>
    </w:p>
    <w:p>
      <w:pPr>
        <w:pStyle w:val="BodyText"/>
      </w:pPr>
      <w:r>
        <w:t xml:space="preserve">In conclusion, my internship as an Education Administrator in Turkey Ankara was an invaluable experience that provided real-world application to theoretical knowledge. The unique administrative landscape of Turkey Ankara offered a challenging yet rewarding environment to hone skills in data management, communication,</w:t>
      </w:r>
    </w:p>
    <w:p>
      <w:pPr>
        <w:pStyle w:val="BodyText"/>
      </w:pPr>
      <w:r>
        <w:t xml:space="preserve">  ;&amp; lt;/ p&gt; &lt;p&amp;gtand regulatory compliance. I am deeply grateful for the mentorship received from the experienced staff at my host institution in Turkey Ankara. This Internship Report serves as a testament to the growth achieved during this period and underscores my readiness to contribute effectively to educational institutions in Turkey Ankara and beyond.</w:t>
      </w:r>
    </w:p>
    <w:p>
      <w:pPr>
        <w:pStyle w:val="BodyText"/>
      </w:pPr>
      <w:r>
        <w:t xml:space="preserve"> </w:t>
      </w:r>
    </w:p>
    <w:p>
      <w:pPr>
        <w:pStyle w:val="BodyText"/>
      </w:pPr>
      <w:r>
        <w:t xml:space="preserve">;</w:t>
      </w:r>
    </w:p>
    <w:p>
      <w:pPr>
        <w:pStyle w:val="BodyText"/>
      </w:pPr>
      <w:r>
        <w:t xml:space="preserve">This document certifies that [Your Name] has successfully completed the internship requirements for Education Administrator in Turkey Ankara.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dc:title>
  <dc:creator/>
  <dc:language>en</dc:language>
  <cp:keywords/>
  <dcterms:created xsi:type="dcterms:W3CDTF">2026-07-29T10:30:04Z</dcterms:created>
  <dcterms:modified xsi:type="dcterms:W3CDTF">2026-07-29T10:30:04Z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