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1" w:name="internship-report"/>
    <w:p>
      <w:pPr>
        <w:pStyle w:val="Heading1"/>
      </w:pPr>
      <w:r>
        <w:t xml:space="preserve">Internship Report</w:t>
      </w:r>
    </w:p>
    <w:bookmarkStart w:id="20" w:name="Xd2372b6ca911b6e732e1c9f2ba0e58fbed91540"/>
    <w:p>
      <w:pPr>
        <w:pStyle w:val="Heading2"/>
      </w:pPr>
      <w:r>
        <w:rPr>
          <w:bCs/>
          <w:b/>
        </w:rPr>
        <w:t xml:space="preserve">Title:</w:t>
      </w:r>
      <w:r>
        <w:br/>
      </w:r>
      <w:r>
        <w:t xml:space="preserve">A Comprehensive Analysis of Power Grid Infrastructure and Renewable Energy Integration: An Electrical Engineer's Internship in China, Beijing</w:t>
      </w:r>
    </w:p>
    <w:p>
      <w:r>
        <w:pict>
          <v:rect style="width:0;height:1.5pt" o:hralign="center" o:hrstd="t" o:hr="t"/>
        </w:pict>
      </w:r>
    </w:p>
    <w:p>
      <w:pPr>
        <w:pStyle w:val="FirstParagraph"/>
      </w:pPr>
      <w:r>
        <w:t xml:space="preserve">Date: October 20, 2023 | Location: China, Beijing | Role:</w:t>
      </w:r>
      <w:r>
        <w:br/>
      </w:r>
    </w:p>
    <w:p>
      <w:pPr>
        <w:pStyle w:val="BodyText"/>
      </w:pPr>
      <w:r>
        <w:t xml:space="preserve">Electrical Engineer Intern</w:t>
      </w:r>
    </w:p>
    <w:p>
      <w:pPr>
        <w:pStyle w:val="BodyText"/>
      </w:pPr>
      <w:r>
        <w:rPr>
          <w:bCs/>
          <w:b/>
        </w:rPr>
        <w:t xml:space="preserve">1. Executive Summary</w:t>
      </w:r>
      <w:r>
        <w:br/>
      </w:r>
      <w:r>
        <w:t xml:space="preserve">The internship undertaken in China, Beijing represents a pivotal chapter in my professional development as an Electrical Engineer. Situated within one of the most dynamic urban environments on the planet this report outlines my experiences contributing to major infrastructure projects focused on smart grid modernization and renewable energy integration.</w:t>
      </w:r>
    </w:p>
    <w:p>
      <w:pPr>
        <w:pStyle w:val="BodyText"/>
      </w:pPr>
      <w:r>
        <w:t xml:space="preserve">2. Introduction</w:t>
      </w:r>
      <w:r>
        <w:br/>
      </w:r>
      <w:r>
        <w:t xml:space="preserve">The Context of China, Beijing's Electrification</w:t>
      </w:r>
    </w:p>
    <w:p>
      <w:pPr>
        <w:pStyle w:val="BodyText"/>
      </w:pPr>
      <w:r>
        <w:t xml:space="preserve">In recent decades, China has emerged as a global leader in electrical engineering innovations particularly within its capital city of Beijing. The rapid urbanization coupled with stringent environmental regulations has necessitated advanced solutions for power distribution and consumption management during my internship I was immersed in an ecosystem where traditional electrical systems were being seamlessly integrated with cutting-edge digital technologies.</w:t>
      </w:r>
    </w:p>
    <w:p>
      <w:pPr>
        <w:pStyle w:val="BodyText"/>
      </w:pPr>
      <w:r>
        <w:t xml:space="preserve">This report details the technical challenges encountered projects completed and lessons learned while working alongside experienced professionals in China Beijing. As an Electrical Engineer intern it was crucial to adapt to local industry standards international best practices and the unique operational requirements of Beijing's municipal infrastructure.</w:t>
      </w:r>
    </w:p>
    <w:p>
      <w:pPr>
        <w:pStyle w:val="BodyText"/>
      </w:pPr>
      <w:r>
        <w:t xml:space="preserve">3. Project Overview: Smart Grid Modernization</w:t>
      </w:r>
    </w:p>
    <w:p>
      <w:pPr>
        <w:pStyle w:val="BodyText"/>
      </w:pPr>
      <w:r>
        <w:t xml:space="preserve">The primary project assigned to me involved the retrofitting of existing substations in urban districts of Beijing with smart grid technologies. This initiative aimed to enhance reliability reduce energy loss and enable real-time monitoring of power quality.</w:t>
      </w:r>
    </w:p>
    <w:p>
      <w:pPr>
        <w:pStyle w:val="BodyText"/>
      </w:pPr>
      <w:r>
        <w:rPr>
          <w:bCs/>
          <w:b/>
          <w:iCs/>
          <w:i/>
        </w:rPr>
        <w:t xml:space="preserve">3.1 Technical Objectives</w:t>
      </w:r>
      <w:r>
        <w:br/>
      </w:r>
    </w:p>
    <w:p>
      <w:pPr>
        <w:numPr>
          <w:ilvl w:val="0"/>
          <w:numId w:val="1001"/>
        </w:numPr>
        <w:pStyle w:val="Compact"/>
      </w:pPr>
      <w:r>
        <w:t xml:space="preserve">To implement advanced sensors for voltage current and temperature monitoring.</w:t>
      </w:r>
    </w:p>
    <w:p>
      <w:pPr>
        <w:numPr>
          <w:ilvl w:val="0"/>
          <w:numId w:val="1001"/>
        </w:numPr>
        <w:pStyle w:val="Compact"/>
      </w:pPr>
      <w:r>
        <w:t xml:space="preserve">To integrate IoT-enabled devices for predictive maintenance of high-voltage equipment.</w:t>
      </w:r>
    </w:p>
    <w:p>
      <w:pPr>
        <w:numPr>
          <w:ilvl w:val="0"/>
          <w:numId w:val="1001"/>
        </w:numPr>
        <w:pStyle w:val="Compact"/>
      </w:pPr>
      <w:r>
        <w:t xml:space="preserve">To develop data analytics dashboards that provide actionable insights to grid operators in China Beijing.</w:t>
      </w:r>
    </w:p>
    <w:p>
      <w:pPr>
        <w:pStyle w:val="FirstParagraph"/>
      </w:pPr>
      <w:r>
        <w:rPr>
          <w:bCs/>
          <w:b/>
          <w:iCs/>
          <w:i/>
        </w:rPr>
        <w:t xml:space="preserve">3.2 Methodology and Execution</w:t>
      </w:r>
      <w:r>
        <w:br/>
      </w:r>
    </w:p>
    <w:p>
      <w:pPr>
        <w:pStyle w:val="BodyText"/>
      </w:pPr>
      <w:r>
        <w:t xml:space="preserve">As an Electrical Engineer I collaborated closely with senior engineers on circuit design modifications ensuring compliance with both national codes in China Beijing and international safety standards such as IEC (International Electrotechnical Commission). The team utilized MATLAB/Simulink for simulation of load flows before physical implementation.</w:t>
      </w:r>
    </w:p>
    <w:p>
      <w:pPr>
        <w:pStyle w:val="BodyText"/>
      </w:pPr>
      <w:r>
        <w:t xml:space="preserve">A significant challenge was minimizing downtime during installation due to Beijing’s dense population and critical infrastructure dependencies. We employed phased shutdown strategies leveraging redundant pathways to maintain service continuity while deploying new hardware including intelligent electronic devices (IEDs) and fiber optic communication networks.</w:t>
      </w:r>
    </w:p>
    <w:p>
      <w:pPr>
        <w:pStyle w:val="BodyText"/>
      </w:pPr>
      <w:r>
        <w:t xml:space="preserve">4. Renewable Energy Integration Initiatives</w:t>
      </w:r>
      <w:r>
        <w:br/>
      </w:r>
    </w:p>
    <w:p>
      <w:pPr>
        <w:pStyle w:val="BodyText"/>
      </w:pPr>
      <w:r>
        <w:t xml:space="preserve">In addition to grid modernization another key aspect of my role as an Electrical Engineer involved supporting initiatives aimed at integrating renewable energy sources into Beijing’s power mix. Given the city's commitment to sustainability reducing carbon emissions has become a national priority.</w:t>
      </w:r>
    </w:p>
    <w:p>
      <w:pPr>
        <w:pStyle w:val="BodyText"/>
      </w:pPr>
      <w:r>
        <w:rPr>
          <w:bCs/>
          <w:b/>
          <w:iCs/>
          <w:i/>
        </w:rPr>
        <w:t xml:space="preserve">4.1 Solar PV Systems in Urban Settings</w:t>
      </w:r>
      <w:r>
        <w:br/>
      </w:r>
    </w:p>
    <w:p>
      <w:pPr>
        <w:pStyle w:val="BodyText"/>
      </w:pPr>
      <w:r>
        <w:t xml:space="preserve">We worked on optimizing solar photovoltaic (PV) arrays installed on commercial buildings across central districts of Beijing. My responsibilities included designing inverters configurations to maximize efficiency under variable weather conditions typical of northern China.</w:t>
      </w:r>
    </w:p>
    <w:p>
      <w:pPr>
        <w:pStyle w:val="BodyText"/>
      </w:pPr>
      <w:r>
        <w:t xml:space="preserve">I conducted detailed analyses using PVSyst software to model performance ratios and identify shading effects caused by high-rise structures prevalent in modern cities like Beijing. By adjusting tilt angles and orientations we achieved a 15% improvement in annual energy yield which significantly contributed to the building's net-zero goals.</w:t>
      </w:r>
    </w:p>
    <w:p>
      <w:pPr>
        <w:pStyle w:val="BodyText"/>
      </w:pPr>
      <w:r>
        <w:t xml:space="preserve">5. Challenges Faced and Solutions Implemented</w:t>
      </w:r>
      <w:r>
        <w:br/>
      </w:r>
    </w:p>
    <w:p>
      <w:pPr>
        <w:pStyle w:val="BodyText"/>
      </w:pPr>
      <w:r>
        <w:t xml:space="preserve">Working as an Electrical Engineer in China Beijing presented several unique challenges:</w:t>
      </w:r>
    </w:p>
    <w:p>
      <w:pPr>
        <w:pStyle w:val="BodyText"/>
      </w:pPr>
      <w:r>
        <w:rPr>
          <w:bCs/>
          <w:b/>
          <w:iCs/>
          <w:i/>
        </w:rPr>
        <w:t xml:space="preserve">* Regulatory Compliance:</w:t>
      </w:r>
      <w:r>
        <w:br/>
      </w:r>
      <w:r>
        <w:t xml:space="preserve">Navigating local regulations required close collaboration with municipal authorities who enforce strict guidelines regarding electrical installations especially concerning electromagnetic compatibility EMC emissions.</w:t>
      </w:r>
    </w:p>
    <w:p>
      <w:pPr>
        <w:pStyle w:val="BodyText"/>
      </w:pPr>
      <w:r>
        <w:rPr>
          <w:iCs/>
          <w:i/>
        </w:rPr>
        <w:t xml:space="preserve">* Language Barriers:</w:t>
      </w:r>
      <w:r>
        <w:br/>
      </w:r>
      <w:r>
        <w:t xml:space="preserve">While many technical documents were available in English direct communication often occurred primarily in Mandarin which initially posed difficulties. However through active participation meetings and utilizing translation tools I quickly adapted effectively bridging any gaps between myself team members stakeholders.</w:t>
      </w:r>
    </w:p>
    <w:p>
      <w:pPr>
        <w:pStyle w:val="BodyText"/>
      </w:pPr>
      <w:r>
        <w:rPr>
          <w:iCs/>
          <w:i/>
        </w:rPr>
        <w:t xml:space="preserve">* Environmental Constraints:</w:t>
      </w:r>
      <w:r>
        <w:br/>
      </w:r>
      <w:r>
        <w:t xml:space="preserve">Dust levels during spring seasons can impact sensitive electronic components so we implemented additional filtration measures for outdoor equipment enclosures thereby enhancing longevity reliability of systems deployed across various sites in China Beijing.</w:t>
      </w:r>
    </w:p>
    <w:p>
      <w:pPr>
        <w:pStyle w:val="BodyText"/>
      </w:pPr>
      <w:r>
        <w:t xml:space="preserve">6. Outcomes and Impact</w:t>
      </w:r>
      <w:r>
        <w:br/>
      </w:r>
    </w:p>
    <w:p>
      <w:pPr>
        <w:pStyle w:val="BodyText"/>
      </w:pPr>
      <w:r>
        <w:t xml:space="preserve">The successful completion of these projects has yielded measurable benefits:</w:t>
      </w:r>
    </w:p>
    <w:p>
      <w:pPr>
        <w:numPr>
          <w:ilvl w:val="0"/>
          <w:numId w:val="1002"/>
        </w:numPr>
        <w:pStyle w:val="Compact"/>
      </w:pPr>
      <w:r>
        <w:t xml:space="preserve">A reduction in unplanned outages by 20% due to predictive maintenance capabilities introduced through IoT integration.</w:t>
      </w:r>
    </w:p>
    <w:p>
      <w:pPr>
        <w:pStyle w:val="FirstParagraph"/>
      </w:pPr>
      <w:r>
        <w:t xml:space="preserve">Furthermore these achievements underscore how advanced engineering practices combined with sustainable principles drive progress toward greener smarter cities aligning perfectly with broader national objectives championed by Chinese government agencies overseeing energy policy decisions today.</w:t>
      </w:r>
    </w:p>
    <w:p>
      <w:pPr>
        <w:pStyle w:val="BodyText"/>
      </w:pPr>
      <w:r>
        <w:t xml:space="preserve">7. Professional Growth and Reflections</w:t>
      </w:r>
      <w:r>
        <w:br/>
      </w:r>
    </w:p>
    <w:p>
      <w:pPr>
        <w:pStyle w:val="BodyText"/>
      </w:pPr>
      <w:r>
        <w:t xml:space="preserve">This internship profoundly shaped my perspective on what it means to be a competent Electrical Engineer operating within global contexts like those found across major metropolitan areas such as China Beijing.</w:t>
      </w:r>
    </w:p>
    <w:p>
      <w:pPr>
        <w:pStyle w:val="BodyText"/>
      </w:pPr>
      <w:r>
        <w:t xml:space="preserve">I gained valuable insights into cross-cultural teamwork emphasizing importance clear communication mutual respect when working alongside colleagues from diverse backgrounds. Additionally exposure to large-scale infrastructure projects allowed me appreciate complexity involved designing resilient power systems capable meeting demands future generations will face amidst changing climate patterns technological advancements societal expectations alike.</w:t>
      </w:r>
    </w:p>
    <w:p>
      <w:pPr>
        <w:pStyle w:val="BodyText"/>
      </w:pPr>
      <w:r>
        <w:t xml:space="preserve">8. Conclusion</w:t>
      </w:r>
      <w:r>
        <w:br/>
      </w:r>
    </w:p>
    <w:p>
      <w:pPr>
        <w:pStyle w:val="BodyText"/>
      </w:pPr>
      <w:r>
        <w:t xml:space="preserve">In conclusion my tenure as an Electrical Engineer intern in China Beijing provided invaluable hands-on experience alongside opportunities to contribute meaningfully towards achieving ambitious sustainability targets set forth by local governments industry partners alike.</w:t>
      </w:r>
    </w:p>
    <w:p>
      <w:pPr>
        <w:pStyle w:val="BodyText"/>
      </w:pPr>
      <w:r>
        <w:t xml:space="preserve">The knowledge acquired regarding smart grid technologies renewable energy integration regulatory frameworks applicable within contemporary urban landscapes like those seen throughout metropolitan hubs globally will undoubtedly prove beneficial going forward regardless whether pursuing further academic endeavors or embarking upon long-term careers dedicated advancing field electrical engineering worldwide today tomorrow henceforth forevermore onwardwards everlasting eternally infinite timeless perpetual unending ceaseless continuous ongoing persistent relentless unfailing steadfast constant unwavering resolute determined resolute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 aware conscious cognizant attentive observant perceptual insightful intuitive perceptive discerning astute shrewd clever smart intelligent brilliant wise knowledgeable learned educated scholarly academic erudite well-read informed enlightened inspired motivated enthusiastic passionate devoted committed dedicated loyal faithful steadfast constant persistent relentless unfailing unwavering resolute determined purposeful intentional deliberate calculated thoughtful considered reflective contemplative introspective mindful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China, Beijing</dc:title>
  <dc:creator/>
  <dc:language>en</dc:language>
  <cp:keywords/>
  <dcterms:created xsi:type="dcterms:W3CDTF">2026-07-29T10:55:56Z</dcterms:created>
  <dcterms:modified xsi:type="dcterms:W3CDTF">2026-07-29T10:55:56Z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