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Ivory</w:t>
      </w:r>
      <w:r>
        <w:t xml:space="preserve"> </w:t>
      </w:r>
      <w:r>
        <w:t xml:space="preserve">Coast</w:t>
      </w:r>
    </w:p>
    <w:bookmarkStart w:id="21" w:name="internship-report"/>
    <w:p>
      <w:pPr>
        <w:pStyle w:val="Heading1"/>
      </w:pPr>
      <w:r>
        <w:t xml:space="preserve">Internship Report</w:t>
      </w:r>
    </w:p>
    <w:bookmarkStart w:id="20" w:name="X0f0a409a402b5b42d5b4ca3cfda2c0fabac664f"/>
    <w:p>
      <w:pPr>
        <w:pStyle w:val="Heading2"/>
      </w:pPr>
      <w:r>
        <w:t xml:space="preserve">Evaluation of Technical and Professional Competencies in Electrical Engineering</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Abidjan, Ivory Coast</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professional experiences and technical acquisitions gained during my tenure as an Electrical Engineer intern in Ivory Coast Abidjan. The period of this internship was dedicated to bridging the gap between theoretical academic knowledge and practical industrial application within one of West Africa's most dynamic economic hubs. The focus remained strictly on enhancing competencies related to power distribution, industrial automation, and renewable energy integration specific to the infrastructure challenges and opportunities present in Ivory Coast Abidjan.</w:t>
      </w:r>
    </w:p>
    <w:bookmarkEnd w:id="22"/>
    <w:bookmarkStart w:id="23" w:name="introduction-and-contextual-background"/>
    <w:p>
      <w:pPr>
        <w:pStyle w:val="Heading3"/>
      </w:pPr>
      <w:r>
        <w:t xml:space="preserve">2. Introduction and Contextual Background</w:t>
      </w:r>
    </w:p>
    <w:p>
      <w:pPr>
        <w:pStyle w:val="FirstParagraph"/>
      </w:pPr>
      <w:r>
        <w:t xml:space="preserve">The choice of location for this Electrical Engineer internship was deliberate. Ivory Coast Abidjan stands as the economic capital of Côte d'Ivoire, boasting a robust industrial sector and a rapidly growing demand for reliable electrical infrastructure. As an aspiring Electrical Engineer, understanding the unique grid constraints, regulatory frameworks (such as those set by ARCPEL), and maintenance protocols in this specific region is crucial. The internship aimed to provide exposure to both state-owned utilities like CIE (Compagnie Ivoirienne d'Électricité) and private industrial firms operating within the Abidjan agglomeration.</w:t>
      </w:r>
    </w:p>
    <w:p>
      <w:pPr>
        <w:pStyle w:val="BodyText"/>
      </w:pPr>
      <w:r>
        <w:t xml:space="preserve">The primary objective was to contribute effectively to ongoing projects while acquiring hands-on experience in troubleshooting high-voltage systems, designing low-voltage configurations, and ensuring compliance with international safety standards adapted for the tropical climate of West Africa.</w:t>
      </w:r>
    </w:p>
    <w:bookmarkEnd w:id="23"/>
    <w:bookmarkStart w:id="24" w:name="objectives-of-the-internship"/>
    <w:p>
      <w:pPr>
        <w:pStyle w:val="Heading3"/>
      </w:pPr>
      <w:r>
        <w:t xml:space="preserve">3. Objectives of the Internship</w:t>
      </w:r>
    </w:p>
    <w:p>
      <w:pPr>
        <w:pStyle w:val="FirstParagraph"/>
      </w:pPr>
      <w:r>
        <w:t xml:space="preserve">The core objectives of this internship as an Electrical Engineer were structured around three key pillars:</w:t>
      </w:r>
    </w:p>
    <w:p>
      <w:pPr>
        <w:numPr>
          <w:ilvl w:val="0"/>
          <w:numId w:val="1001"/>
        </w:numPr>
        <w:pStyle w:val="Compact"/>
      </w:pPr>
      <w:r>
        <w:rPr>
          <w:bCs/>
          <w:b/>
        </w:rPr>
        <w:t xml:space="preserve">Theoretical Application:</w:t>
      </w:r>
      <w:r>
        <w:t xml:space="preserve">To translate university-level knowledge in circuit theory, electromagnetism, and control systems into practical solutions for real-world problems encountered in the industrial landscape of Ivory Coast Abidjan.</w:t>
      </w:r>
    </w:p>
    <w:p>
      <w:pPr>
        <w:numPr>
          <w:ilvl w:val="0"/>
          <w:numId w:val="1001"/>
        </w:numPr>
        <w:pStyle w:val="Compact"/>
      </w:pPr>
      <w:r>
        <w:rPr>
          <w:bCs/>
          <w:b/>
        </w:rPr>
        <w:t xml:space="preserve">Skill Acquisition:</w:t>
      </w:r>
      <w:r>
        <w:t xml:space="preserve">To master specific software tools used by local engineers (such as ETAP for power flow analysis) and gain proficiency in reading single-line diagrams and P&amp;ID (Piping and Instrumentation Diagrams).</w:t>
      </w:r>
    </w:p>
    <w:p>
      <w:pPr>
        <w:numPr>
          <w:ilvl w:val="0"/>
          <w:numId w:val="1001"/>
        </w:numPr>
        <w:pStyle w:val="Compact"/>
      </w:pPr>
      <w:r>
        <w:rPr>
          <w:bCs/>
          <w:b/>
        </w:rPr>
        <w:t xml:space="preserve">Professional Development:</w:t>
      </w:r>
      <w:r>
        <w:t xml:space="preserve">To understand the cultural and operational nuances of working within the Ivorian corporate environment, fostering soft skills such as cross-functional communication, teamwork, and adaptability.</w:t>
      </w:r>
    </w:p>
    <w:bookmarkEnd w:id="24"/>
    <w:bookmarkStart w:id="29" w:name="detailed-description-of-activities"/>
    <w:p>
      <w:pPr>
        <w:pStyle w:val="Heading3"/>
      </w:pPr>
      <w:r>
        <w:t xml:space="preserve">4. Detailed Description of Activities</w:t>
      </w:r>
    </w:p>
    <w:p>
      <w:pPr>
        <w:pStyle w:val="FirstParagraph"/>
      </w:pPr>
      <w:r>
        <w:t xml:space="preserve">The internship activities were diverse and demanding. The following sections detail the specific tasks undertaken by this Electrical Engineer intern:</w:t>
      </w:r>
    </w:p>
    <w:bookmarkStart w:id="25" w:name="maintenance-of-electrical-infrastructure"/>
    <w:p>
      <w:pPr>
        <w:pStyle w:val="Heading4"/>
      </w:pPr>
      <w:r>
        <w:t xml:space="preserve">4.1 Maintenance of Electrical Infrastructure</w:t>
      </w:r>
    </w:p>
    <w:p>
      <w:pPr>
        <w:pStyle w:val="FirstParagraph"/>
      </w:pPr>
      <w:r>
        <w:t xml:space="preserve">A significant portion of the time was spent on preventive and corrective maintenance schedules for industrial facilities in Plateau, Abidjan. This involved inspecting transformers, switchgear, and backup generator systems. Working in Ivory Coast Abidjan requires special attention to humidity control and thermal management due to the local climate. I assisted senior engineers in performing insulation resistance tests (Megger testing) on motor windings and analyzing thermal imaging data to detect hotspots in distribution panels.</w:t>
      </w:r>
    </w:p>
    <w:bookmarkEnd w:id="25"/>
    <w:bookmarkStart w:id="26" w:name="power-quality-analysis"/>
    <w:p>
      <w:pPr>
        <w:pStyle w:val="Heading4"/>
      </w:pPr>
      <w:r>
        <w:t xml:space="preserve">4.2 Power Quality Analysis</w:t>
      </w:r>
    </w:p>
    <w:p>
      <w:pPr>
        <w:pStyle w:val="FirstParagraph"/>
      </w:pPr>
      <w:r>
        <w:t xml:space="preserve">In the bustling industrial zone of Abidjan, power quality is a persistent challenge due to fluctuating loads. As part of my role as an Electrical Engineer intern, I collected data on voltage sags, swells, and harmonics using power quality analyzers. This data was critical for diagnosing issues affecting sensitive manufacturing equipment. The analysis helped in sizing harmonic filters and uninterruptible power supply (UPS) systems to ensure operational continuity.</w:t>
      </w:r>
    </w:p>
    <w:bookmarkEnd w:id="26"/>
    <w:bookmarkStart w:id="27" w:name="renewable-energy-integration-projects"/>
    <w:p>
      <w:pPr>
        <w:pStyle w:val="Heading4"/>
      </w:pPr>
      <w:r>
        <w:t xml:space="preserve">4.3 Renewable Energy Integration Projects</w:t>
      </w:r>
    </w:p>
    <w:p>
      <w:pPr>
        <w:pStyle w:val="FirstParagraph"/>
      </w:pPr>
      <w:r>
        <w:t xml:space="preserve">Ivory Coast is actively pursuing energy diversification, making solar integration a key focus area in Abidjan. I participated in the design review of a small-scale solar photovoltaic (PV) installation intended for a commercial complex. Tasks included calculating array orientation based on latitude, selecting appropriate inverters compatible with the local grid frequency (50Hz), and drafting one-line diagrams for the interconnection system. This experience highlighted the importance of sustainable engineering practices in modern Ivory Coast Abidjan.</w:t>
      </w:r>
    </w:p>
    <w:bookmarkEnd w:id="27"/>
    <w:bookmarkStart w:id="28" w:name="X7358ac7e684a0e02ee683bd8366e04e9a9c52cd"/>
    <w:p>
      <w:pPr>
        <w:pStyle w:val="Heading4"/>
      </w:pPr>
      <w:r>
        <w:t xml:space="preserve">4.4 Safety Compliance and Regulatory Adherence</w:t>
      </w:r>
    </w:p>
    <w:p>
      <w:pPr>
        <w:pStyle w:val="FirstParagraph"/>
      </w:pPr>
      <w:r>
        <w:t xml:space="preserve">Safety is paramount in electrical engineering. I rigorously adhered to local safety regulations and international standards (IEC). This included conducting risk assessments for live work, ensuring proper locking/tagging procedures (LOTO) were followed, and participating in daily toolbox talks with the technical teams. Understanding the regulatory framework specific to Ivory Coast Abidjan was essential for ensuring that all electrical modifications were compliant with national codes.</w:t>
      </w:r>
    </w:p>
    <w:bookmarkEnd w:id="28"/>
    <w:bookmarkEnd w:id="29"/>
    <w:bookmarkStart w:id="30" w:name="challenges-encountered-and-solutions"/>
    <w:p>
      <w:pPr>
        <w:pStyle w:val="Heading3"/>
      </w:pPr>
      <w:r>
        <w:t xml:space="preserve">5. Challenges Encountered and Solutions</w:t>
      </w:r>
    </w:p>
    <w:p>
      <w:pPr>
        <w:pStyle w:val="FirstParagraph"/>
      </w:pPr>
      <w:r>
        <w:t xml:space="preserve">The transition from academic theory to industrial practice in Ivory Coast Abidjan presented several challenges. One major issue was the frequency of power outages, which disrupted testing schedules and data collection. To mitigate this, we utilized portable battery-powered analyzers for field measurements when grid power was unavailable.</w:t>
      </w:r>
      <w:r>
        <w:br/>
      </w:r>
      <w:r>
        <w:br/>
      </w:r>
      <w:r>
        <w:t xml:space="preserve">Another challenge was the language barrier in technical documentation. While French is the official language used in engineering reports in Ivory Coast Abidjan, adapting to local abbreviations and terminology required active learning and mentorship from native-speaking colleagues. This experience significantly improved my ability to navigate multilingual technical environments.</w:t>
      </w:r>
    </w:p>
    <w:bookmarkEnd w:id="30"/>
    <w:bookmarkStart w:id="31" w:name="skills-acquired"/>
    <w:p>
      <w:pPr>
        <w:pStyle w:val="Heading3"/>
      </w:pPr>
      <w:r>
        <w:t xml:space="preserve">6. Skills Acquired</w:t>
      </w:r>
    </w:p>
    <w:p>
      <w:pPr>
        <w:pStyle w:val="FirstParagraph"/>
      </w:pPr>
      <w:r>
        <w:t xml:space="preserve">By the end of this internship, I had developed a robust set of hard and soft skills:</w:t>
      </w:r>
    </w:p>
    <w:p>
      <w:pPr>
        <w:numPr>
          <w:ilvl w:val="0"/>
          <w:numId w:val="1002"/>
        </w:numPr>
        <w:pStyle w:val="Compact"/>
      </w:pPr>
      <w:r>
        <w:rPr>
          <w:bCs/>
          <w:b/>
        </w:rPr>
        <w:t xml:space="preserve">Technical Proficiency:</w:t>
      </w:r>
      <w:r>
        <w:t xml:space="preserve">Mastery in reading complex electrical schematics, performing load flow calculations, and operating high-voltage testing equipment.</w:t>
      </w:r>
    </w:p>
    <w:p>
      <w:pPr>
        <w:numPr>
          <w:ilvl w:val="0"/>
          <w:numId w:val="1002"/>
        </w:numPr>
        <w:pStyle w:val="Compact"/>
      </w:pPr>
      <w:r>
        <w:rPr>
          <w:bCs/>
          <w:b/>
        </w:rPr>
        <w:t xml:space="preserve">Diagnostics:</w:t>
      </w:r>
      <w:r>
        <w:t xml:space="preserve">Enhanced ability to troubleshoot faults in three-phase induction motors and variable frequency drives (VFDs).</w:t>
      </w:r>
    </w:p>
    <w:p>
      <w:pPr>
        <w:numPr>
          <w:ilvl w:val="0"/>
          <w:numId w:val="1002"/>
        </w:numPr>
        <w:pStyle w:val="Compact"/>
      </w:pPr>
      <w:r>
        <w:rPr>
          <w:bCs/>
          <w:b/>
        </w:rPr>
        <w:t xml:space="preserve">Project Management:</w:t>
      </w:r>
      <w:r>
        <w:t xml:space="preserve">Gained experience in planning maintenance windows and coordinating with vendors for spare parts procurement within the Ivory Coast Abidjan supply chain.</w:t>
      </w:r>
    </w:p>
    <w:p>
      <w:pPr>
        <w:numPr>
          <w:ilvl w:val="0"/>
          <w:numId w:val="1002"/>
        </w:numPr>
        <w:pStyle w:val="Compact"/>
      </w:pPr>
      <w:r>
        <w:rPr>
          <w:bCs/>
          <w:b/>
        </w:rPr>
        <w:t xml:space="preserve">Cultural Competence:</w:t>
      </w:r>
      <w:r>
        <w:t xml:space="preserve">A deeper understanding of the work ethic and professional expectations in West African industrial settings.</w:t>
      </w:r>
    </w:p>
    <w:bookmarkEnd w:id="31"/>
    <w:bookmarkStart w:id="32" w:name="conclusion"/>
    <w:p>
      <w:pPr>
        <w:pStyle w:val="Heading3"/>
      </w:pPr>
      <w:r>
        <w:t xml:space="preserve">7. Conclusion</w:t>
      </w:r>
    </w:p>
    <w:p>
      <w:pPr>
        <w:pStyle w:val="FirstParagraph"/>
      </w:pPr>
      <w:r>
        <w:t xml:space="preserve">In conclusion, this internship as an Electrical Engineer in Ivory Coast Abidjan has been an invaluable milestone in my professional career. It provided a unique platform to apply engineering principles to the specific infrastructural realities of West Africa. The combination of rigorous technical training and exposure to the dynamic industrial landscape of Abidjan has prepared me for future challenges in the global energy sector.</w:t>
      </w:r>
      <w:r>
        <w:br/>
      </w:r>
      <w:r>
        <w:br/>
      </w:r>
      <w:r>
        <w:t xml:space="preserve">The experience underscored the importance of resilience, adaptability, and continuous learning. As Ivory Coast continues to develop its industrial base, engineers with practical experience in local contexts are essential. This report confirms that the internship met all initial objectives and contributed positively to both my professional growth and the operational efficiency of the host organization.</w:t>
      </w:r>
    </w:p>
    <w:p>
      <w:pPr>
        <w:pStyle w:val="BodyText"/>
      </w:pPr>
      <w:r>
        <w:t xml:space="preserve">I extend my gratitude to all mentors, supervisors, and colleagues in Ivory Coast Abidjan who provided guidance, support, and valuable insights during this period. Their expertise was instrumental in shaping my understanding of modern Electrical Engineering practices.</w:t>
      </w:r>
    </w:p>
    <w:bookmarkEnd w:id="32"/>
    <w:bookmarkStart w:id="33" w:name="appendices"/>
    <w:p>
      <w:pPr>
        <w:pStyle w:val="Heading3"/>
      </w:pPr>
      <w:r>
        <w:t xml:space="preserve">8. Appendices</w:t>
      </w:r>
    </w:p>
    <w:p>
      <w:pPr>
        <w:pStyle w:val="FirstParagraph"/>
      </w:pPr>
      <w:r>
        <w:rPr>
          <w:iCs/>
          <w:i/>
        </w:rPr>
        <w:t xml:space="preserve">(Note: In a formal document, this section would include logs, diagrams created during the internship, and letters of recommendation from supervisors in Abidjan.)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Ivory Coast</dc:title>
  <dc:creator/>
  <dc:language>en</dc:language>
  <cp:keywords/>
  <dcterms:created xsi:type="dcterms:W3CDTF">2026-07-29T13:15:30Z</dcterms:created>
  <dcterms:modified xsi:type="dcterms:W3CDTF">2026-07-29T13:15:30Z</dcterms:modified>
</cp:coreProperties>
</file>

<file path=docProps/custom.xml><?xml version="1.0" encoding="utf-8"?>
<Properties xmlns="http://schemas.openxmlformats.org/officeDocument/2006/custom-properties" xmlns:vt="http://schemas.openxmlformats.org/officeDocument/2006/docPropsVTypes"/>
</file>