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Kingdom</w:t>
      </w:r>
    </w:p>
    <w:bookmarkStart w:id="20" w:name="institutional-internship-report"/>
    <w:p>
      <w:pPr>
        <w:pStyle w:val="Heading1"/>
      </w:pPr>
      <w:r>
        <w:t xml:space="preserve">Institutional Internship Report</w:t>
      </w:r>
    </w:p>
    <w:p>
      <w:pPr>
        <w:pStyle w:val="FirstParagraph"/>
      </w:pPr>
      <w:r>
        <w:rPr>
          <w:bCs/>
          <w:b/>
        </w:rPr>
        <w:t xml:space="preserve">Name:</w:t>
      </w:r>
    </w:p>
    <w:bookmarkEnd w:id="20"/>
    <w:p>
      <w:pPr>
        <w:pStyle w:val="BodyText"/>
      </w:pPr>
      <w:r>
        <w:t xml:space="preserve">[Your Name]</w:t>
      </w:r>
    </w:p>
    <w:p>
      <w:pPr>
        <w:pStyle w:val="BodyText"/>
      </w:pPr>
      <w:r>
        <w:rPr>
          <w:bCs/>
          <w:b/>
        </w:rPr>
        <w:t xml:space="preserve">Date:</w:t>
      </w:r>
    </w:p>
    <w:p>
      <w:pPr>
        <w:pStyle w:val="BodyText"/>
      </w:pPr>
      <w:r>
        <w:t xml:space="preserve">[Date of Submission]</w:t>
      </w:r>
    </w:p>
    <w:p>
      <w:pPr>
        <w:pStyle w:val="BodyText"/>
      </w:pPr>
      <w:r>
        <w:t xml:space="preserve">&lt; td &gt;&lt; strong &gt;Location : &lt; td &gt;United Kingdom London</w:t>
      </w:r>
    </w:p>
    <w:p>
      <w:r>
        <w:pict>
          <v:rect style="width:0;height:1.5pt" o:hralign="center" o:hrstd="t" o:hr="t"/>
        </w:pict>
      </w:r>
    </w:p>
    <w:bookmarkStart w:id="27" w:name="Xcaa75e5d51731751a8fb106766dd7a4030c4f11"/>
    <w:p>
      <w:pPr>
        <w:pStyle w:val="Heading2"/>
      </w:pPr>
      <w:r>
        <w:t xml:space="preserve">Title: Technical Development and Regulatory Compliance in Electrical Engineering Internship within United Kingdom London</w:t>
      </w:r>
    </w:p>
    <w:bookmarkStart w:id="21" w:name="i.-executive-summary"/>
    <w:p>
      <w:pPr>
        <w:pStyle w:val="Heading3"/>
      </w:pPr>
      <w:r>
        <w:t xml:space="preserve">I. Executive Summary</w:t>
      </w:r>
    </w:p>
    <w:p>
      <w:pPr>
        <w:pStyle w:val="FirstParagraph"/>
      </w:pPr>
      <w:r>
        <w:t xml:space="preserve">This report details the comprehensive experiences, technical acquisitions, and professional growth achieved during an internship undertaken as an Electrical Engineer candidate in the dynamic industrial hub of</w:t>
      </w:r>
      <w:r>
        <w:t xml:space="preserve"> </w:t>
      </w:r>
      <w:r>
        <w:rPr>
          <w:bCs/>
          <w:b/>
        </w:rPr>
        <w:t xml:space="preserve">United Kingdom London</w:t>
      </w:r>
      <w:r>
        <w:t xml:space="preserve">. The primary objective of this placement was to bridge the gap between theoretical academic knowledge and practical application within a highly regulated and technologically advanced environment. Operating from the heart of</w:t>
      </w:r>
      <w:r>
        <w:t xml:space="preserve"> </w:t>
      </w:r>
      <w:r>
        <w:rPr>
          <w:bCs/>
          <w:b/>
        </w:rPr>
        <w:t xml:space="preserve">United Kingdom London, this internship provided unique insights into high-voltage distribution networks, sustainable energy integration, and strict adherence to British Standards. The following sections outline the daily responsibilities encountered by an</w:t>
      </w:r>
      <w:r>
        <w:rPr>
          <w:bCs/>
          <w:b/>
        </w:rPr>
        <w:t xml:space="preserve"> </w:t>
      </w:r>
      <w:r>
        <w:rPr>
          <w:bCs/>
          <w:b/>
          <w:bCs/>
          <w:b/>
        </w:rPr>
        <w:t xml:space="preserve">Electrical Engineer</w:t>
      </w:r>
      <w:r>
        <w:rPr>
          <w:bCs/>
          <w:b/>
        </w:rPr>
        <w:t xml:space="preserve">, highlighting specific projects related to infrastructure maintenance and smart grid implementation.</w:t>
      </w:r>
    </w:p>
    <w:bookmarkEnd w:id="21"/>
    <w:bookmarkStart w:id="22" w:name="ii.-introduction-and-context"/>
    <w:p>
      <w:pPr>
        <w:pStyle w:val="Heading3"/>
      </w:pPr>
      <w:r>
        <w:t xml:space="preserve">II. Introduction and Context</w:t>
      </w:r>
    </w:p>
    <w:p>
      <w:pPr>
        <w:pStyle w:val="FirstParagraph"/>
      </w:pPr>
      <w:r>
        <w:t xml:space="preserve">The city of London represents one of the most complex electrical infrastructures in Europe, characterized by aging networks juxtaposed with cutting-edge modern developments. As an intern based in</w:t>
      </w:r>
      <w:r>
        <w:t xml:space="preserve"> </w:t>
      </w:r>
      <w:r>
        <w:rPr>
          <w:bCs/>
          <w:b/>
        </w:rPr>
        <w:t xml:space="preserve">United Kingdom London</w:t>
      </w:r>
      <w:r>
        <w:t xml:space="preserve">, understanding the local regulatory framework was paramount. Unlike other regions, the United Kingdom operates under specific codes such as BS 7671 (The IET Wiring Regulations) and strict safety protocols enforced by Health and Safety Executive (HSE) standards.</w:t>
      </w:r>
      <w:r>
        <w:t xml:space="preserve"> </w:t>
      </w:r>
      <w:r>
        <w:t xml:space="preserve">The role of an</w:t>
      </w:r>
      <w:r>
        <w:t xml:space="preserve"> </w:t>
      </w:r>
      <w:r>
        <w:rPr>
          <w:bCs/>
          <w:b/>
        </w:rPr>
        <w:t xml:space="preserve">Electrical Engineer</w:t>
      </w:r>
      <w:r>
        <w:t xml:space="preserve"> </w:t>
      </w:r>
      <w:r>
        <w:t xml:space="preserve">in this context is not merely about circuit design but involves navigating complex logistical challenges, collaborating with multidisciplinary teams, and ensuring that all installations meet the rigorous demands of one of the world's busiest metropolises. This internship served as a critical component in developing a professional identity within the engineering sector, focusing heavily on reliability, safety, and efficiency.</w:t>
      </w:r>
    </w:p>
    <w:bookmarkEnd w:id="22"/>
    <w:bookmarkStart w:id="23" w:name="iii.-objectives-of-the-internship"/>
    <w:p>
      <w:pPr>
        <w:pStyle w:val="Heading3"/>
      </w:pPr>
      <w:r>
        <w:t xml:space="preserve">III. Objectives of the Internship</w:t>
      </w:r>
    </w:p>
    <w:p>
      <w:pPr>
        <w:pStyle w:val="FirstParagraph"/>
      </w:pPr>
      <w:r>
        <w:t xml:space="preserve">The primary goals set at the commencement of this internship included:</w:t>
      </w:r>
    </w:p>
    <w:p>
      <w:pPr>
        <w:numPr>
          <w:ilvl w:val="0"/>
          <w:numId w:val="1001"/>
        </w:numPr>
        <w:pStyle w:val="Compact"/>
      </w:pPr>
      <w:r>
        <w:t xml:space="preserve">To gain practical experience in reading and interpreting complex single-line diagrams (SLDs) used in commercial building services.</w:t>
      </w:r>
    </w:p>
    <w:p>
      <w:pPr>
        <w:numPr>
          <w:ilvl w:val="0"/>
          <w:numId w:val="1001"/>
        </w:numPr>
        <w:pStyle w:val="Compact"/>
      </w:pPr>
      <w:r>
        <w:t xml:space="preserve">To understand the lifecycle management of electrical assets within a metropolitan setting.</w:t>
      </w:r>
    </w:p>
    <w:p>
      <w:pPr>
        <w:numPr>
          <w:ilvl w:val="0"/>
          <w:numId w:val="1001"/>
        </w:numPr>
        <w:pStyle w:val="Compact"/>
      </w:pPr>
      <w:r>
        <w:t xml:space="preserve">To apply theoretical knowledge of power systems to real-world scenarios involving load balancing and fault analysis.</w:t>
      </w:r>
      <w:r>
        <w:t xml:space="preserve"> </w:t>
      </w:r>
      <w:r>
        <w:t xml:space="preserve">&lt; li &gt; To familiarize oneself with the specific environmental regulations impacting energy consumption in</w:t>
      </w:r>
      <w:r>
        <w:t xml:space="preserve"> </w:t>
      </w:r>
      <w:r>
        <w:rPr>
          <w:bCs/>
          <w:b/>
        </w:rPr>
        <w:t xml:space="preserve">United Kingdom London</w:t>
      </w:r>
      <w:r>
        <w:t xml:space="preserve">.</w:t>
      </w:r>
    </w:p>
    <w:bookmarkEnd w:id="23"/>
    <w:bookmarkStart w:id="24" w:name="Xfd0c21ed66da44ebb21fa547413a6d83667b61b"/>
    <w:p>
      <w:pPr>
        <w:pStyle w:val="Heading3"/>
      </w:pPr>
      <w:r>
        <w:t xml:space="preserve">IV. Technical Activities and Responsibilities</w:t>
      </w:r>
    </w:p>
    <w:p>
      <w:pPr>
        <w:pStyle w:val="FirstParagraph"/>
      </w:pPr>
      <w:r>
        <w:t xml:space="preserve">Throughout the duration of this placement, several key technical activities defined the experience of an</w:t>
      </w:r>
      <w:r>
        <w:t xml:space="preserve"> </w:t>
      </w:r>
      <w:r>
        <w:rPr>
          <w:bCs/>
          <w:b/>
        </w:rPr>
        <w:t xml:space="preserve">Electrical Engineer</w:t>
      </w:r>
      <w:r>
        <w:t xml:space="preserve">.</w:t>
      </w:r>
      <w:r>
        <w:t xml:space="preserve"> </w:t>
      </w:r>
      <w:r>
        <w:t xml:space="preserve">Firstly, I was involved in the maintenance schedule for substations located across various boroughs of London. This required precise coordination with field technicians to ensure minimal disruption to power supply. I assisted senior engineers in conducting thermal imaging scans on switchgear components, identifying potential hotspots that indicated impending failures. This predictive maintenance approach is crucial in</w:t>
      </w:r>
      <w:r>
        <w:t xml:space="preserve"> </w:t>
      </w:r>
      <w:r>
        <w:rPr>
          <w:bCs/>
          <w:b/>
        </w:rPr>
        <w:t xml:space="preserve">United Kingdom London</w:t>
      </w:r>
      <w:r>
        <w:t xml:space="preserve">, where downtime can have significant economic and social repercussions.</w:t>
      </w:r>
      <w:r>
        <w:t xml:space="preserve"> </w:t>
      </w:r>
      <w:r>
        <w:t xml:space="preserve">Secondly, the internship focused heavily on energy efficiency audits for large commercial properties. We analyzed historical data to propose upgrades to LED lighting systems and variable frequency drives (VFDs) for HVAC motors. The calculations required were rigorous, involving power factor correction analysis to reduce reactive power penalties imposed by UK distribution network operators. This experience highlighted the financial implications of engineering decisions in the current market landscape.</w:t>
      </w:r>
      <w:r>
        <w:t xml:space="preserve"> </w:t>
      </w:r>
      <w:r>
        <w:t xml:space="preserve">Furthermore, I participated in a project regarding the integration of renewable energy sources into existing grids. London is actively pursuing its net-zero targets, and my team worked on assessing feasibility studies for rooftop solar installations on listed buildings. This required careful consideration of structural integrity and aesthetic preservation laws unique to</w:t>
      </w:r>
      <w:r>
        <w:t xml:space="preserve"> </w:t>
      </w:r>
      <w:r>
        <w:rPr>
          <w:bCs/>
          <w:b/>
        </w:rPr>
        <w:t xml:space="preserve">United Kingdom London</w:t>
      </w:r>
      <w:r>
        <w:t xml:space="preserve">. As an</w:t>
      </w:r>
      <w:r>
        <w:t xml:space="preserve"> </w:t>
      </w:r>
      <w:r>
        <w:rPr>
          <w:bCs/>
          <w:b/>
        </w:rPr>
        <w:t xml:space="preserve">Electrical Engineer</w:t>
      </w:r>
      <w:r>
        <w:t xml:space="preserve">, learning to balance technical performance with heritage conservation constraints was a valuable lesson in adaptive engineering.</w:t>
      </w:r>
    </w:p>
    <w:bookmarkEnd w:id="24"/>
    <w:bookmarkStart w:id="25" w:name="v.-challenges-encountered-and-solutions"/>
    <w:p>
      <w:pPr>
        <w:pStyle w:val="Heading3"/>
      </w:pPr>
      <w:r>
        <w:t xml:space="preserve">V. Challenges Encountered and Solutions</w:t>
      </w:r>
    </w:p>
    <w:p>
      <w:pPr>
        <w:pStyle w:val="FirstParagraph"/>
      </w:pPr>
      <w:r>
        <w:t xml:space="preserve">One of the most significant challenges faced during this internship was the rapid pace of change in technology and regulation within</w:t>
      </w:r>
      <w:r>
        <w:t xml:space="preserve"> </w:t>
      </w:r>
      <w:r>
        <w:rPr>
          <w:bCs/>
          <w:b/>
        </w:rPr>
        <w:t xml:space="preserve">United Kingdom London</w:t>
      </w:r>
      <w:r>
        <w:t xml:space="preserve">. The transition towards smart grids required quick learning curves regarding digital communication protocols like Modbus and DNP3, which are increasingly common in modern substations. Additionally, working with legacy systems that lacked documentation necessitated a high degree of investigative troubleshooting skills.</w:t>
      </w:r>
      <w:r>
        <w:t xml:space="preserve"> </w:t>
      </w:r>
      <w:r>
        <w:t xml:space="preserve">Another challenge was the logistical complexity of accessing sites in central London, often requiring night work to avoid peak traffic and pedestrian congestion. This taught me valuable lessons in project scheduling and resource allocation, ensuring that engineering tasks were completed efficiently without compromising safety or community relations.</w:t>
      </w:r>
    </w:p>
    <w:bookmarkEnd w:id="25"/>
    <w:bookmarkStart w:id="26" w:name="vi.-conclusion"/>
    <w:p>
      <w:pPr>
        <w:pStyle w:val="Heading3"/>
      </w:pPr>
      <w:r>
        <w:t xml:space="preserve">VI. Conclusion</w:t>
      </w:r>
    </w:p>
    <w:p>
      <w:pPr>
        <w:pStyle w:val="FirstParagraph"/>
      </w:pPr>
      <w:r>
        <w:t xml:space="preserve">In conclusion, this internship has been instrumental in shaping my professional trajectory as an aspiring engineer specializing in the unique demands of power systems within major metropolitan areas. The experience gained while working as an</w:t>
      </w:r>
      <w:r>
        <w:t xml:space="preserve"> </w:t>
      </w:r>
      <w:r>
        <w:rPr>
          <w:bCs/>
          <w:b/>
        </w:rPr>
        <w:t xml:space="preserve">Electrical Engineer</w:t>
      </w:r>
      <w:r>
        <w:t xml:space="preserve"> </w:t>
      </w:r>
      <w:r>
        <w:t xml:space="preserve">in</w:t>
      </w:r>
      <w:r>
        <w:t xml:space="preserve"> </w:t>
      </w:r>
      <w:r>
        <w:rPr>
          <w:bCs/>
          <w:b/>
        </w:rPr>
        <w:t xml:space="preserve">United Kingdom London</w:t>
      </w:r>
      <w:r>
        <w:t xml:space="preserve"> </w:t>
      </w:r>
      <w:r>
        <w:t xml:space="preserve">has provided me with a robust understanding of both the technical and regulatory landscapes governing modern infrastructure.</w:t>
      </w:r>
      <w:r>
        <w:t xml:space="preserve"> </w:t>
      </w:r>
      <w:r>
        <w:t xml:space="preserve">I have developed proficiency in using industry-standard software for simulation and design, improved my ability to communicate technical concepts to non-technical stakeholders, and gained a deep appreciation for the importance of safety culture in engineering practices. The specific context of</w:t>
      </w:r>
      <w:r>
        <w:t xml:space="preserve"> </w:t>
      </w:r>
      <w:r>
        <w:rPr>
          <w:bCs/>
          <w:b/>
        </w:rPr>
        <w:t xml:space="preserve">United Kingdom London</w:t>
      </w:r>
      <w:r>
        <w:t xml:space="preserve"> </w:t>
      </w:r>
      <w:r>
        <w:t xml:space="preserve">offered a rare opportunity to work on projects that are at the forefront of urban sustainability and technological innovation.</w:t>
      </w:r>
      <w:r>
        <w:t xml:space="preserve"> </w:t>
      </w:r>
      <w:r>
        <w:t xml:space="preserve">Moving forward, I intend to pursue further certifications in power system protection and control, aiming to contribute effectively to the ongoing modernization of electrical networks in the UK. This internship has not only validated my choice of career but has also equipped me with the practical skills necessary to excel in a competitive global engineering market.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the United Kingdom</dc:title>
  <dc:creator/>
  <dc:language>en</dc:language>
  <cp:keywords/>
  <dcterms:created xsi:type="dcterms:W3CDTF">2026-07-29T03:54:37Z</dcterms:created>
  <dcterms:modified xsi:type="dcterms:W3CDTF">2026-07-29T03:54:37Z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