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w:t>
      </w:r>
    </w:p>
    <w:bookmarkStart w:id="29" w:name="X8b7c8a72d3e5f8928dc928671b150a2adea9257"/>
    <w:p>
      <w:pPr>
        <w:pStyle w:val="Heading1"/>
      </w:pPr>
      <w:r>
        <w:t xml:space="preserve">Innovative Power Systems in the Golden Gate City:</w:t>
      </w:r>
      <w:r>
        <w:br/>
      </w:r>
      <w:r>
        <w:t xml:space="preserve">An Internship Report for an Electrical Engineer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w:t>
      </w:r>
      <w:r>
        <w:br/>
      </w:r>
      <w:r>
        <w:t xml:space="preserve">: [Student Name], Electrical Engineering Intern</w:t>
      </w:r>
      <w:r>
        <w:br/>
      </w:r>
    </w:p>
    <w:bookmarkStart w:id="20" w:name="introduction-and-executive-summary"/>
    <w:p>
      <w:pPr>
        <w:pStyle w:val="Heading2"/>
      </w:pPr>
      <w:r>
        <w:t xml:space="preserve">1. Introduction and Executive Summary</w:t>
      </w:r>
    </w:p>
    <w:p>
      <w:pPr>
        <w:pStyle w:val="FirstParagraph"/>
      </w:pPr>
      <w:r>
        <w:t xml:space="preserve">The transition to sustainable energy sources and the modernization of legacy infrastructure represent two of the most significant challenges facing contemporary electrical engineering. This report details my four-month internship experience as an</w:t>
      </w:r>
      <w:r>
        <w:t xml:space="preserve"> </w:t>
      </w:r>
      <w:r>
        <w:rPr>
          <w:bCs/>
          <w:b/>
        </w:rPr>
        <w:t xml:space="preserve">Electrical Engineer</w:t>
      </w:r>
      <w:r>
        <w:t xml:space="preserve">, undertaken within one of the premier technology and infrastructure firms based in</w:t>
      </w:r>
      <w:r>
        <w:t xml:space="preserve"> </w:t>
      </w:r>
      <w:r>
        <w:rPr>
          <w:bCs/>
          <w:b/>
        </w:rPr>
        <w:t xml:space="preserve">United States San Francisco</w:t>
      </w:r>
      <w:r>
        <w:t xml:space="preserve">. The primary objective of this internship was to bridge the gap between theoretical academic knowledge and practical application in a high-stakes, fast-paced environment. Working in</w:t>
      </w:r>
      <w:r>
        <w:t xml:space="preserve"> </w:t>
      </w:r>
      <w:r>
        <w:rPr>
          <w:bCs/>
          <w:b/>
        </w:rPr>
        <w:t xml:space="preserve">United States San Francisco</w:t>
      </w:r>
      <w:r>
        <w:t xml:space="preserve">, a city renowned for its technological innovation and rigorous environmental standards, provided a unique backdrop for understanding the complexities of smart grid deployment, renewable energy integration, and power system reliability.</w:t>
      </w:r>
    </w:p>
    <w:p>
      <w:pPr>
        <w:pStyle w:val="BodyText"/>
      </w:pPr>
      <w:r>
        <w:t xml:space="preserve">This document serves as a comprehensive account of my contributions, technical challenges encountered, professional growth achieved, and the broader implications of this experience on my career trajectory as an aspiring electrical engineer. The internship was designed to immerse me in the daily operations of power distribution analysis, circuit design optimization, and regulatory compliance within one of the most dynamic urban centers in North America.</w:t>
      </w:r>
    </w:p>
    <w:bookmarkEnd w:id="20"/>
    <w:bookmarkStart w:id="21" w:name="X4607ee751af2436f40817de8412ac0e8db5b345"/>
    <w:p>
      <w:pPr>
        <w:pStyle w:val="Heading2"/>
      </w:pPr>
      <w:r>
        <w:t xml:space="preserve">2. Organizational Context: Power Dynamics in</w:t>
      </w:r>
      <w:r>
        <w:t xml:space="preserve"> </w:t>
      </w:r>
      <w:r>
        <w:rPr>
          <w:bCs/>
          <w:b/>
        </w:rPr>
        <w:t xml:space="preserve">United States San Francisco</w:t>
      </w:r>
    </w:p>
    <w:p>
      <w:pPr>
        <w:pStyle w:val="FirstParagraph"/>
      </w:pPr>
      <w:r>
        <w:rPr>
          <w:bCs/>
          <w:b/>
        </w:rPr>
        <w:t xml:space="preserve">United States San Francisco</w:t>
      </w:r>
      <w:r>
        <w:t xml:space="preserve"> </w:t>
      </w:r>
      <w:r>
        <w:t xml:space="preserve">is not merely a geographical location; it is a hub of innovation where the demand for reliable power intersects with aggressive sustainability goals. The city’s grid faces unique challenges, including seismic resilience requirements and high-density residential loads. My host organization specializes in urban energy solutions, focusing on retrofitting older buildings with smart metering technologies and integrating photovoltaic systems into the municipal grid.</w:t>
      </w:r>
    </w:p>
    <w:p>
      <w:pPr>
        <w:pStyle w:val="BodyText"/>
      </w:pPr>
      <w:r>
        <w:t xml:space="preserve">The role of the</w:t>
      </w:r>
      <w:r>
        <w:t xml:space="preserve"> </w:t>
      </w:r>
      <w:r>
        <w:rPr>
          <w:bCs/>
          <w:b/>
        </w:rPr>
        <w:t xml:space="preserve">Electrical Engineer</w:t>
      </w:r>
      <w:r>
        <w:t xml:space="preserve"> </w:t>
      </w:r>
      <w:r>
        <w:t xml:space="preserve">within this context is pivotal. We are tasked not only with ensuring that electrical systems function correctly but also with designing them to be future-proof, adaptable, and eco-friendly. The local regulatory environment in</w:t>
      </w:r>
      <w:r>
        <w:t xml:space="preserve"> </w:t>
      </w:r>
      <w:r>
        <w:rPr>
          <w:bCs/>
          <w:b/>
        </w:rPr>
        <w:t xml:space="preserve">United States San Francisco</w:t>
      </w:r>
      <w:r>
        <w:t xml:space="preserve">, governed by strict building codes and environmental protection agencies, adds a layer of complexity that requires engineers to be well-versed in both technical specifications and legal compliance.</w:t>
      </w:r>
    </w:p>
    <w:bookmarkEnd w:id="21"/>
    <w:bookmarkStart w:id="25" w:name="Xdc8c8d7a7a6b55f4ffb33b0db5cf5f93a60e105"/>
    <w:p>
      <w:pPr>
        <w:pStyle w:val="Heading2"/>
      </w:pPr>
      <w:r>
        <w:t xml:space="preserve">3. Key Responsibilities and Technical Projects</w:t>
      </w:r>
    </w:p>
    <w:p>
      <w:pPr>
        <w:pStyle w:val="FirstParagraph"/>
      </w:pPr>
      <w:r>
        <w:t xml:space="preserve">During my tenure, I was assigned to the Power Systems Division. My responsibilities were divided into three main categories: load flow analysis, hardware design support, and field assessment.</w:t>
      </w:r>
    </w:p>
    <w:bookmarkStart w:id="22" w:name="load-flow-analysis-and-grid-stability"/>
    <w:p>
      <w:pPr>
        <w:pStyle w:val="Heading3"/>
      </w:pPr>
      <w:r>
        <w:t xml:space="preserve">3.1 Load Flow Analysis and Grid Stability</w:t>
      </w:r>
    </w:p>
    <w:p>
      <w:pPr>
        <w:pStyle w:val="FirstParagraph"/>
      </w:pPr>
      <w:r>
        <w:t xml:space="preserve">A significant portion of my time was dedicated to using MATLAB/Simulink for load flow studies. In</w:t>
      </w:r>
      <w:r>
        <w:t xml:space="preserve"> </w:t>
      </w:r>
      <w:r>
        <w:rPr>
          <w:bCs/>
          <w:b/>
        </w:rPr>
        <w:t xml:space="preserve">United States San Francisco</w:t>
      </w:r>
      <w:r>
        <w:t xml:space="preserve">, the integration of variable renewable energy sources, such as rooftop solar panels, can cause voltage fluctuations in the distribution network. As an</w:t>
      </w:r>
      <w:r>
        <w:t xml:space="preserve"> </w:t>
      </w:r>
      <w:r>
        <w:rPr>
          <w:bCs/>
          <w:b/>
        </w:rPr>
        <w:t xml:space="preserve">Electrical Engineer</w:t>
      </w:r>
      <w:r>
        <w:t xml:space="preserve">, I assisted in modeling these fluctuations to predict potential stability issues. We analyzed data from over 500 smart meters to identify peak usage times and recommend adjustments to transformer capacities. This experience highlighted the importance of data analytics in modern electrical engineering.</w:t>
      </w:r>
    </w:p>
    <w:bookmarkEnd w:id="22"/>
    <w:bookmarkStart w:id="23" w:name="circuit-design-for-smart-infrastructure"/>
    <w:p>
      <w:pPr>
        <w:pStyle w:val="Heading3"/>
      </w:pPr>
      <w:r>
        <w:t xml:space="preserve">3.2 Circuit Design for Smart Infrastructure</w:t>
      </w:r>
    </w:p>
    <w:p>
      <w:pPr>
        <w:pStyle w:val="FirstParagraph"/>
      </w:pPr>
      <w:r>
        <w:t xml:space="preserve">I contributed to the design of a new control circuit for an automated substation monitoring system. This involved schematic capture using Altium Designer and selecting components that could withstand the specific environmental conditions typical of</w:t>
      </w:r>
      <w:r>
        <w:t xml:space="preserve"> </w:t>
      </w:r>
      <w:r>
        <w:rPr>
          <w:bCs/>
          <w:b/>
        </w:rPr>
        <w:t xml:space="preserve">United States San Francisco</w:t>
      </w:r>
      <w:r>
        <w:t xml:space="preserve">, such as humidity from the bay and occasional seismic vibrations. My mentor emphasized the critical nature of redundancy in these designs, as any failure could lead to significant downtime in a densely populated area. This project deepened my understanding of PCB layout best practices and component selection criteria.</w:t>
      </w:r>
    </w:p>
    <w:bookmarkEnd w:id="23"/>
    <w:bookmarkStart w:id="24" w:name="field-assessments-and-compliance"/>
    <w:p>
      <w:pPr>
        <w:pStyle w:val="Heading3"/>
      </w:pPr>
      <w:r>
        <w:t xml:space="preserve">3.3 Field Assessments and Compliance</w:t>
      </w:r>
    </w:p>
    <w:p>
      <w:pPr>
        <w:pStyle w:val="FirstParagraph"/>
      </w:pPr>
      <w:r>
        <w:t xml:space="preserve">Beyond the office, I participated in site visits to various construction projects across</w:t>
      </w:r>
      <w:r>
        <w:t xml:space="preserve"> </w:t>
      </w:r>
      <w:r>
        <w:rPr>
          <w:bCs/>
          <w:b/>
        </w:rPr>
        <w:t xml:space="preserve">United States San Francisco</w:t>
      </w:r>
      <w:r>
        <w:t xml:space="preserve">. Here, I learned to read complex architectural blueprints and verify that electrical installations met the National Electrical Code (NEC) as adopted by California. This hands-on experience was invaluable for understanding how theoretical designs translate into physical installations. It also taught me the importance of clear communication with architects, contractors, and city inspectors.</w:t>
      </w:r>
    </w:p>
    <w:bookmarkEnd w:id="24"/>
    <w:bookmarkEnd w:id="25"/>
    <w:bookmarkStart w:id="26" w:name="professional-development-and-soft-skills"/>
    <w:p>
      <w:pPr>
        <w:pStyle w:val="Heading2"/>
      </w:pPr>
      <w:r>
        <w:t xml:space="preserve">4. Professional Development and Soft Skills</w:t>
      </w:r>
    </w:p>
    <w:p>
      <w:pPr>
        <w:pStyle w:val="FirstParagraph"/>
      </w:pPr>
      <w:r>
        <w:t xml:space="preserve">Beyond technical skills, this internship fostered significant professional growth. Working in</w:t>
      </w:r>
      <w:r>
        <w:t xml:space="preserve"> </w:t>
      </w:r>
      <w:r>
        <w:rPr>
          <w:bCs/>
          <w:b/>
        </w:rPr>
        <w:t xml:space="preserve">United States San Francisco</w:t>
      </w:r>
      <w:r>
        <w:t xml:space="preserve">, a multicultural hub of talent, exposed me to diverse perspectives on problem-solving. I learned the importance of collaborative engineering, where cross-functional teams—comprising software developers, civil engineers, and data scientists—work together to deliver holistic energy solutions.</w:t>
      </w:r>
    </w:p>
    <w:p>
      <w:pPr>
        <w:pStyle w:val="BodyText"/>
      </w:pPr>
      <w:r>
        <w:t xml:space="preserve">I also developed strong project management skills by participating in Agile stand-up meetings and using Jira for task tracking. As an</w:t>
      </w:r>
      <w:r>
        <w:t xml:space="preserve"> </w:t>
      </w:r>
      <w:r>
        <w:rPr>
          <w:bCs/>
          <w:b/>
        </w:rPr>
        <w:t xml:space="preserve">Electrical Engineer</w:t>
      </w:r>
      <w:r>
        <w:t xml:space="preserve">, it is no longer sufficient to focus solely on circuits; one must understand the broader project lifecycle. Additionally, presenting my findings to senior engineers improved my technical writing and public speaking abilities, essential traits for career advancement.</w:t>
      </w:r>
    </w:p>
    <w:bookmarkEnd w:id="26"/>
    <w:bookmarkStart w:id="27" w:name="challenges-and-solutions"/>
    <w:p>
      <w:pPr>
        <w:pStyle w:val="Heading2"/>
      </w:pPr>
      <w:r>
        <w:t xml:space="preserve">5. Challenges and Solutions</w:t>
      </w:r>
    </w:p>
    <w:p>
      <w:pPr>
        <w:pStyle w:val="FirstParagraph"/>
      </w:pPr>
      <w:r>
        <w:t xml:space="preserve">The dynamic nature of</w:t>
      </w:r>
      <w:r>
        <w:t xml:space="preserve"> </w:t>
      </w:r>
      <w:r>
        <w:rPr>
          <w:bCs/>
          <w:b/>
        </w:rPr>
        <w:t xml:space="preserve">United States San Francisco</w:t>
      </w:r>
      <w:r>
        <w:t xml:space="preserve">'s infrastructure presented several challenges. One major hurdle was dealing with legacy systems that lacked digital interfaces. Integrating new smart technologies into these older systems required creative workarounds and custom sensor installations. Another challenge was the rapid pace of technological change; staying updated with the latest advancements in battery storage technology and grid-edge computing required continuous self-study and engagement with industry literature.</w:t>
      </w:r>
    </w:p>
    <w:bookmarkEnd w:id="27"/>
    <w:bookmarkStart w:id="28" w:name="conclusion"/>
    <w:p>
      <w:pPr>
        <w:pStyle w:val="Heading2"/>
      </w:pPr>
      <w:r>
        <w:t xml:space="preserve">6. Conclusion</w:t>
      </w:r>
    </w:p>
    <w:p>
      <w:pPr>
        <w:pStyle w:val="FirstParagraph"/>
      </w:pPr>
      <w:r>
        <w:t xml:space="preserve">In conclusion, this internship as an</w:t>
      </w:r>
      <w:r>
        <w:t xml:space="preserve"> </w:t>
      </w:r>
      <w:r>
        <w:rPr>
          <w:bCs/>
          <w:b/>
        </w:rPr>
        <w:t xml:space="preserve">Electrical Engineer</w:t>
      </w:r>
      <w:r>
        <w:t xml:space="preserve"> </w:t>
      </w:r>
      <w:r>
        <w:t xml:space="preserve">in</w:t>
      </w:r>
      <w:r>
        <w:t xml:space="preserve"> </w:t>
      </w:r>
      <w:r>
        <w:rPr>
          <w:bCs/>
          <w:b/>
        </w:rPr>
        <w:t xml:space="preserve">United States San Francisco</w:t>
      </w:r>
      <w:r>
        <w:t xml:space="preserve">was a transformative experience. It provided me with practical skills in grid analysis, circuit design, and regulatory compliance while instilling a deep appreciation for the societal impact of electrical engineering. The vibrant energy of</w:t>
      </w:r>
    </w:p>
    <w:p>
      <w:pPr>
        <w:pStyle w:val="BodyText"/>
      </w:pPr>
      <w:r>
        <w:t xml:space="preserve">United States San Francisco&lt; Strong&gt;, combined with the mentorship I received, has solidified my passion for sustainable power systems. I am confident that the knowledge and experience gained during this period will serve as a strong foundation for my future career in shaping resilient and efficient electrical infrastructures.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dc:title>
  <dc:creator/>
  <dc:language>en</dc:language>
  <cp:keywords/>
  <dcterms:created xsi:type="dcterms:W3CDTF">2026-07-29T03:54:35Z</dcterms:created>
  <dcterms:modified xsi:type="dcterms:W3CDTF">2026-07-29T03:54:35Z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