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China</w:t>
      </w:r>
      <w:r>
        <w:t xml:space="preserve"> </w:t>
      </w:r>
      <w:r>
        <w:t xml:space="preserve">Beijing</w:t>
      </w:r>
    </w:p>
    <w:bookmarkStart w:id="27" w:name="Xa2db9201f751a5231d921ec700172665431be26"/>
    <w:p>
      <w:pPr>
        <w:pStyle w:val="Heading1"/>
      </w:pPr>
      <w:r>
        <w:t xml:space="preserve">Comprehensive Internship Report: Electrician Practice in China Beijing</w:t>
      </w:r>
    </w:p>
    <w:p>
      <w:pPr>
        <w:pStyle w:val="FirstParagraph"/>
      </w:pPr>
      <w:r>
        <w:rPr>
          <w:bCs/>
          <w:b/>
        </w:rPr>
        <w:t xml:space="preserve">Date:</w:t>
      </w:r>
      <w:r>
        <w:t xml:space="preserve"> </w:t>
      </w:r>
      <w:r>
        <w:t xml:space="preserve">October 25, 2023</w:t>
      </w:r>
      <w:r>
        <w:br/>
      </w:r>
      <w:r>
        <w:rPr>
          <w:bCs/>
          <w:b/>
        </w:rPr>
        <w:t xml:space="preserve">Candidate Name:</w:t>
      </w:r>
      <w:r>
        <w:t xml:space="preserve"> </w:t>
      </w:r>
      <w:r>
        <w:t xml:space="preserve">Alex Morgan</w:t>
      </w:r>
      <w:r>
        <w:br/>
      </w:r>
      <w:r>
        <w:rPr>
          <w:bCs/>
          <w:b/>
        </w:rPr>
        <w:t xml:space="preserve">Degree Program:</w:t>
      </w:r>
      <w:r>
        <w:t xml:space="preserve"> </w:t>
      </w:r>
      <w:r>
        <w:t xml:space="preserve">Electrical Engineering &amp; Safety Management</w:t>
      </w:r>
      <w:r>
        <w:br/>
      </w:r>
      <w:r>
        <w:rPr>
          <w:vertAlign w:val="superscript"/>
        </w:rPr>
        <w:t xml:space="preserve">  </w:t>
      </w:r>
      <w:r>
        <w:rPr>
          <w:iCs/>
          <w:i/>
        </w:rPr>
        <w:t xml:space="preserve">This report details the practical training acquired as an Electrician in China Beijing.</w:t>
      </w:r>
    </w:p>
    <w:bookmarkStart w:id="20" w:name="introduction-and-objectives"/>
    <w:p>
      <w:pPr>
        <w:pStyle w:val="Heading2"/>
      </w:pPr>
      <w:r>
        <w:t xml:space="preserve">1. Introduction and Objectives</w:t>
      </w:r>
    </w:p>
    <w:p>
      <w:pPr>
        <w:pStyle w:val="FirstParagraph"/>
      </w:pPr>
      <w:r>
        <w:t xml:space="preserve">The purpose of this internship was to bridge theoretical electrical knowledge with practical, high-voltage applications within a rapidly urbanizing environment. By choosing</w:t>
      </w:r>
      <w:r>
        <w:t xml:space="preserve"> </w:t>
      </w:r>
      <w:r>
        <w:rPr>
          <w:bCs/>
          <w:b/>
        </w:rPr>
        <w:t xml:space="preserve">China Beijing</w:t>
      </w:r>
      <w:r>
        <w:t xml:space="preserve"> </w:t>
      </w:r>
      <w:r>
        <w:t xml:space="preserve">as the site for this intensive training, I aimed to understand how one of the world's largest economies manages its massive infrastructural demands. As an aspiring</w:t>
      </w:r>
      <w:r>
        <w:t xml:space="preserve"> </w:t>
      </w:r>
      <w:r>
        <w:rPr>
          <w:bCs/>
          <w:b/>
        </w:rPr>
        <w:t xml:space="preserve">Electrician</w:t>
      </w:r>
      <w:r>
        <w:t xml:space="preserve">, my primary objective was to master safety protocols, learn specific national wiring standards (GB standards), and develop a nuanced understanding of cross-cultural workplace dynamics in a major metropolitan hub.</w:t>
      </w:r>
    </w:p>
    <w:bookmarkEnd w:id="20"/>
    <w:bookmarkStart w:id="21" w:name="the-urban-context-of-china-beijing"/>
    <w:p>
      <w:pPr>
        <w:pStyle w:val="Heading2"/>
      </w:pPr>
      <w:r>
        <w:t xml:space="preserve">2. The Urban Context of China Beijing</w:t>
      </w:r>
    </w:p>
    <w:p>
      <w:pPr>
        <w:pStyle w:val="FirstParagraph"/>
      </w:pPr>
      <w:r>
        <w:rPr>
          <w:bCs/>
          <w:b/>
        </w:rPr>
        <w:t xml:space="preserve">China Beijing</w:t>
      </w:r>
    </w:p>
    <w:p>
      <w:pPr>
        <w:pStyle w:val="BodyText"/>
      </w:pPr>
      <w:r>
        <w:t xml:space="preserve">During my time in</w:t>
      </w:r>
      <w:r>
        <w:t xml:space="preserve"> </w:t>
      </w:r>
      <w:r>
        <w:rPr>
          <w:bCs/>
          <w:b/>
        </w:rPr>
        <w:t xml:space="preserve">China Beijing</w:t>
      </w:r>
      <w:r>
        <w:t xml:space="preserve">, I observed a rapid transition toward green energy integration. The local grid is increasingly incorporating solar and wind power inputs, requiring the on-site</w:t>
      </w:r>
      <w:r>
        <w:t xml:space="preserve"> </w:t>
      </w:r>
      <w:r>
        <w:rPr>
          <w:bCs/>
          <w:b/>
        </w:rPr>
        <w:t xml:space="preserve">Electrician</w:t>
      </w:r>
      <w:r>
        <w:t xml:space="preserve"> </w:t>
      </w:r>
      <w:r>
        <w:t xml:space="preserve">to understand not just traditional distribution, but also the interface between renewable sources and legacy infrastructure.</w:t>
      </w:r>
    </w:p>
    <w:bookmarkEnd w:id="21"/>
    <w:bookmarkStart w:id="22" w:name="X55c7a5fb5f1180d8a27ef4340793cd1fbb21309"/>
    <w:p>
      <w:pPr>
        <w:pStyle w:val="Heading2"/>
      </w:pPr>
      <w:r>
        <w:t xml:space="preserve">3. Technical Training: GB Standards vs. International Norms</w:t>
      </w:r>
    </w:p>
    <w:p>
      <w:pPr>
        <w:pStyle w:val="FirstParagraph"/>
      </w:pPr>
      <w:r>
        <w:t xml:space="preserve">A significant portion of my internship involved learning the Chinese National Standards (GB) for electrical installations, which differ notably from IEC or NEC standards used elsewhere.</w:t>
      </w:r>
    </w:p>
    <w:p>
      <w:pPr>
        <w:numPr>
          <w:ilvl w:val="0"/>
          <w:numId w:val="1001"/>
        </w:numPr>
        <w:pStyle w:val="Compact"/>
      </w:pPr>
      <w:r>
        <w:rPr>
          <w:bCs/>
          <w:b/>
        </w:rPr>
        <w:t xml:space="preserve">Cable Color Coding:</w:t>
      </w:r>
      <w:r>
        <w:t xml:space="preserve"> </w:t>
      </w:r>
      <w:r>
        <w:t xml:space="preserve">In many Western countries, standard color codes vary. However, in</w:t>
      </w:r>
      <w:r>
        <w:t xml:space="preserve"> </w:t>
      </w:r>
      <w:r>
        <w:rPr>
          <w:bCs/>
          <w:b/>
        </w:rPr>
        <w:t xml:space="preserve">China Beijing</w:t>
      </w:r>
      <w:r>
        <w:t xml:space="preserve">, specific regulations dictate the use of red for live phases and blue for neutral conductors. As an</w:t>
      </w:r>
      <w:r>
        <w:t xml:space="preserve"> </w:t>
      </w:r>
      <w:r>
        <w:rPr>
          <w:bCs/>
          <w:b/>
        </w:rPr>
        <w:t xml:space="preserve">Electrician</w:t>
      </w:r>
      <w:r>
        <w:t xml:space="preserve">, strict adherence to these visual cues is non-negotiable for safety.</w:t>
      </w:r>
    </w:p>
    <w:p>
      <w:pPr>
        <w:numPr>
          <w:ilvl w:val="0"/>
          <w:numId w:val="1001"/>
        </w:numPr>
        <w:pStyle w:val="Compact"/>
      </w:pPr>
      <w:r>
        <w:rPr>
          <w:bCs/>
          <w:b/>
        </w:rPr>
        <w:t xml:space="preserve">Voltage Stability:</w:t>
      </w:r>
      <w:r>
        <w:t xml:space="preserve"> </w:t>
      </w:r>
      <w:r>
        <w:t xml:space="preserve">The standard voltage in</w:t>
      </w:r>
      <w:r>
        <w:t xml:space="preserve"> </w:t>
      </w:r>
      <w:r>
        <w:rPr>
          <w:bCs/>
          <w:b/>
        </w:rPr>
        <w:t xml:space="preserve">China Beijing</w:t>
      </w:r>
      <w:r>
        <w:t xml:space="preserve"> </w:t>
      </w:r>
      <w:r>
        <w:t xml:space="preserve">is 220V AC at 50Hz for single-phase systems. During my training, I learned how to troubleshoot fluctuations in older residential compounds compared to the highly regulated supplies in new commercial towers.</w:t>
      </w:r>
    </w:p>
    <w:p>
      <w:pPr>
        <w:numPr>
          <w:ilvl w:val="0"/>
          <w:numId w:val="1001"/>
        </w:numPr>
        <w:pStyle w:val="Compact"/>
      </w:pPr>
      <w:r>
        <w:rPr>
          <w:bCs/>
          <w:b/>
        </w:rPr>
        <w:t xml:space="preserve">Safety Equipment:</w:t>
      </w:r>
      <w:r>
        <w:t xml:space="preserve"> </w:t>
      </w:r>
      <w:r>
        <w:t xml:space="preserve">The mandatory use of insulated tools and grounding techniques specific to Chinese building materials was a critical learning curve.</w:t>
      </w:r>
    </w:p>
    <w:bookmarkEnd w:id="22"/>
    <w:bookmarkStart w:id="23" w:name="daily-responsibilities-as-an-electrician"/>
    <w:p>
      <w:pPr>
        <w:pStyle w:val="Heading2"/>
      </w:pPr>
      <w:r>
        <w:t xml:space="preserve">4. Daily Responsibilities as an Electrician</w:t>
      </w:r>
    </w:p>
    <w:p>
      <w:pPr>
        <w:pStyle w:val="FirstParagraph"/>
      </w:pPr>
      <w:r>
        <w:t xml:space="preserve">In my role as an</w:t>
      </w:r>
      <w:r>
        <w:t xml:space="preserve"> </w:t>
      </w:r>
      <w:r>
        <w:rPr>
          <w:bCs/>
          <w:b/>
        </w:rPr>
        <w:t xml:space="preserve">Electrician</w:t>
      </w:r>
      <w:r>
        <w:t xml:space="preserve">, my daily routine in</w:t>
      </w:r>
      <w:r>
        <w:t xml:space="preserve"> </w:t>
      </w:r>
      <w:r>
        <w:rPr>
          <w:bCs/>
          <w:b/>
        </w:rPr>
        <w:t xml:space="preserve">China Beijing</w:t>
      </w:r>
    </w:p>
    <w:p>
      <w:pPr>
        <w:pStyle w:val="BodyText"/>
      </w:pPr>
      <w:r>
        <w:rPr>
          <w:iCs/>
          <w:i/>
        </w:rPr>
        <w:t xml:space="preserve">Maintenance of High-Density Infrastructure:</w:t>
      </w:r>
      <w:r>
        <w:br/>
      </w:r>
      <w:r>
        <w:t xml:space="preserve">One of my key tasks involved maintaining electrical panels in high-rise commercial buildings. The density of equipment requires meticulous organization. I assisted senior technicians in mapping out circuit loads to prevent over-circuits, a common issue in rapidly renovated apartments in</w:t>
      </w:r>
      <w:r>
        <w:t xml:space="preserve"> </w:t>
      </w:r>
      <w:r>
        <w:rPr>
          <w:bCs/>
          <w:b/>
        </w:rPr>
        <w:t xml:space="preserve">China Beijing</w:t>
      </w:r>
      <w:r>
        <w:t xml:space="preserve">.</w:t>
      </w:r>
    </w:p>
    <w:p>
      <w:pPr>
        <w:pStyle w:val="BodyText"/>
      </w:pPr>
      <w:r>
        <w:rPr>
          <w:iCs/>
          <w:i/>
        </w:rPr>
        <w:t xml:space="preserve">Smart Home Integration:</w:t>
      </w:r>
      <w:r>
        <w:br/>
      </w:r>
      <w:r>
        <w:t xml:space="preserve">A fascinating aspect of modern electrical work here is the integration of IoT (Internet of Things) devices. As an</w:t>
      </w:r>
      <w:r>
        <w:t xml:space="preserve"> </w:t>
      </w:r>
      <w:r>
        <w:rPr>
          <w:bCs/>
          <w:b/>
        </w:rPr>
        <w:t xml:space="preserve">Electrician</w:t>
      </w:r>
      <w:r>
        <w:t xml:space="preserve">, I had to wire smart switches and environmental control systems that interface directly with the building's central management system. This required precise low-voltage wiring alongside standard high-voltage connections.</w:t>
      </w:r>
    </w:p>
    <w:bookmarkEnd w:id="23"/>
    <w:bookmarkStart w:id="24" w:name="Xb8c03c6f443f361a4f8e8949e891e099ea87202"/>
    <w:p>
      <w:pPr>
        <w:pStyle w:val="Heading2"/>
      </w:pPr>
      <w:r>
        <w:t xml:space="preserve">5. Cross-Cultural Communication in Technical Work</w:t>
      </w:r>
    </w:p>
    <w:p>
      <w:pPr>
        <w:pStyle w:val="FirstParagraph"/>
      </w:pPr>
      <w:r>
        <w:t xml:space="preserve">The language barrier initially posed a challenge for an</w:t>
      </w:r>
      <w:r>
        <w:t xml:space="preserve"> </w:t>
      </w:r>
      <w:r>
        <w:rPr>
          <w:bCs/>
          <w:b/>
        </w:rPr>
        <w:t xml:space="preserve">Electrician</w:t>
      </w:r>
      <w:r>
        <w:t xml:space="preserve">. However, technical terminology and safety symbols proved to be universal. I learned essential Mandarin phrases related to electrical safety, such as "Caution: High Voltage" (注意高压) and "Power Off" (断电). Effective communication is vital in</w:t>
      </w:r>
      <w:r>
        <w:t xml:space="preserve"> </w:t>
      </w:r>
      <w:r>
        <w:rPr>
          <w:bCs/>
          <w:b/>
        </w:rPr>
        <w:t xml:space="preserve">China Beijing</w:t>
      </w:r>
      <w:r>
        <w:t xml:space="preserve">, where team cohesion directly impacts job site efficiency.</w:t>
      </w:r>
    </w:p>
    <w:p>
      <w:pPr>
        <w:pStyle w:val="BodyText"/>
      </w:pPr>
      <w:r>
        <w:t xml:space="preserve">I found that respecting local hierarchies—addressing senior technicians with proper titles and following their directives without question during hazardous operations—was crucial for building trust. This cultural integration significantly improved my performance as an</w:t>
      </w:r>
      <w:r>
        <w:t xml:space="preserve"> </w:t>
      </w:r>
      <w:r>
        <w:rPr>
          <w:bCs/>
          <w:b/>
        </w:rPr>
        <w:t xml:space="preserve">Electrician</w:t>
      </w:r>
      <w:r>
        <w:t xml:space="preserve">.</w:t>
      </w:r>
    </w:p>
    <w:bookmarkEnd w:id="24"/>
    <w:bookmarkStart w:id="25" w:name="challenges-faced"/>
    <w:p>
      <w:pPr>
        <w:pStyle w:val="Heading2"/>
      </w:pPr>
      <w:r>
        <w:t xml:space="preserve">6. Challenges Faced</w:t>
      </w:r>
    </w:p>
    <w:p>
      <w:pPr>
        <w:pStyle w:val="FirstParagraph"/>
      </w:pPr>
      <w:r>
        <w:rPr>
          <w:iCs/>
          <w:i/>
        </w:rPr>
        <w:t xml:space="preserve">Rapid Pace of Change:</w:t>
      </w:r>
      <w:r>
        <w:br/>
      </w:r>
      <w:r>
        <w:t xml:space="preserve">In</w:t>
      </w:r>
      <w:r>
        <w:t xml:space="preserve"> </w:t>
      </w:r>
      <w:r>
        <w:rPr>
          <w:bCs/>
          <w:b/>
        </w:rPr>
        <w:t xml:space="preserve">China Beijing</w:t>
      </w:r>
      <w:r>
        <w:t xml:space="preserve">, construction projects often have aggressive deadlines. As an intern, adapting to this fast-paced environment while maintaining rigorous safety standards was difficult but rewarding.</w:t>
      </w:r>
    </w:p>
    <w:p>
      <w:pPr>
        <w:pStyle w:val="BodyText"/>
      </w:pPr>
      <w:r>
        <w:rPr>
          <w:iCs/>
          <w:i/>
        </w:rPr>
        <w:t xml:space="preserve">Aging Infrastructure in Old Districts:</w:t>
      </w:r>
      <w:r>
        <w:br/>
      </w:r>
      <w:r>
        <w:t xml:space="preserve">Working in older neighborhoods of</w:t>
      </w:r>
      <w:r>
        <w:t xml:space="preserve"> </w:t>
      </w:r>
      <w:r>
        <w:rPr>
          <w:bCs/>
          <w:b/>
        </w:rPr>
        <w:t xml:space="preserve">China Beijing</w:t>
      </w:r>
      <w:r>
        <w:t xml:space="preserve">, I encountered outdated wiring systems that were not up to modern load-bearing expectations. Upgrading these without disrupting the lives of residents required innovative problem-solving and patience, distinct skills for any</w:t>
      </w:r>
      <w:r>
        <w:t xml:space="preserve"> </w:t>
      </w:r>
      <w:r>
        <w:rPr>
          <w:bCs/>
          <w:b/>
        </w:rPr>
        <w:t xml:space="preserve">Electrician</w:t>
      </w:r>
      <w:r>
        <w:t xml:space="preserve">.</w:t>
      </w:r>
    </w:p>
    <w:bookmarkEnd w:id="25"/>
    <w:bookmarkStart w:id="26" w:name="conclusion-and-future-implications"/>
    <w:p>
      <w:pPr>
        <w:pStyle w:val="Heading2"/>
      </w:pPr>
      <w:r>
        <w:t xml:space="preserve">7. Conclusion and Future Implications</w:t>
      </w:r>
    </w:p>
    <w:p>
      <w:pPr>
        <w:pStyle w:val="FirstParagraph"/>
      </w:pPr>
      <w:r>
        <w:t xml:space="preserve">This internship in</w:t>
      </w:r>
      <w:r>
        <w:t xml:space="preserve"> </w:t>
      </w:r>
      <w:r>
        <w:rPr>
          <w:bCs/>
          <w:b/>
        </w:rPr>
        <w:t xml:space="preserve">China Beijing</w:t>
      </w:r>
    </w:p>
    <w:p>
      <w:pPr>
        <w:pStyle w:val="BodyText"/>
      </w:pPr>
      <w:r>
        <w:t xml:space="preserve">I have learned that being an effective</w:t>
      </w:r>
      <w:r>
        <w:t xml:space="preserve"> </w:t>
      </w:r>
      <w:r>
        <w:rPr>
          <w:bCs/>
          <w:b/>
        </w:rPr>
        <w:t xml:space="preserve">Electrician</w:t>
      </w:r>
      <w:r>
        <w:t xml:space="preserve"> </w:t>
      </w:r>
      <w:r>
        <w:t xml:space="preserve">today requires more than just technical skill; it demands an understanding of urban planning, environmental sustainability, and international standards. The experience gained in this dynamic city has laid a solid foundation for my future career. I am now better prepared to work in diverse international environments, ensuring safe, efficient, and innovative electrical solutions wherever I may serve.</w:t>
      </w:r>
    </w:p>
    <w:p>
      <w:pPr>
        <w:pStyle w:val="BodyText"/>
      </w:pPr>
      <w:r>
        <w:rPr>
          <w:iCs/>
          <w:i/>
        </w:rPr>
        <w:t xml:space="preserve">Final Statement:</w:t>
      </w:r>
      <w:r>
        <w:br/>
      </w:r>
      <w:r>
        <w:t xml:space="preserve">I strongly recommend that all electrical engineering students seek practical experience in</w:t>
      </w:r>
      <w:r>
        <w:t xml:space="preserve"> </w:t>
      </w:r>
      <w:r>
        <w:rPr>
          <w:bCs/>
          <w:b/>
        </w:rPr>
        <w:t xml:space="preserve">China Beijing</w:t>
      </w:r>
      <w:r>
        <w:t xml:space="preserve">. The exposure to large-scale infrastructure projects and the rigorous safety culture will undoubtedly enhance one's competency as a professional</w:t>
      </w:r>
      <w:r>
        <w:t xml:space="preserve"> </w:t>
      </w:r>
      <w:r>
        <w:rPr>
          <w:bCs/>
          <w:b/>
        </w:rPr>
        <w:t xml:space="preserve">Electrician</w:t>
      </w:r>
      <w:r>
        <w:t xml:space="preserve">.</w:t>
      </w:r>
    </w:p>
    <w:p>
      <w:r>
        <w:pict>
          <v:rect style="width:0;height:1.5pt" o:hralign="center" o:hrstd="t" o:hr="t"/>
        </w:pict>
      </w:r>
    </w:p>
    <w:p>
      <w:pPr>
        <w:pStyle w:val="FirstParagraph"/>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China Beijing</dc:title>
  <dc:creator/>
  <dc:language>en</dc:language>
  <cp:keywords/>
  <dcterms:created xsi:type="dcterms:W3CDTF">2026-07-29T14:47:53Z</dcterms:created>
  <dcterms:modified xsi:type="dcterms:W3CDTF">2026-07-29T14:47:53Z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